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54" w:rsidRDefault="004A5954" w:rsidP="004A595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D3EF6" w:rsidRPr="00CE6B88" w:rsidRDefault="005D3EF6" w:rsidP="004A5954">
      <w:pPr>
        <w:rPr>
          <w:rFonts w:ascii="Arial" w:hAnsi="Arial" w:cs="Arial"/>
          <w:sz w:val="24"/>
          <w:szCs w:val="24"/>
        </w:rPr>
      </w:pPr>
    </w:p>
    <w:p w:rsidR="004A5954" w:rsidRDefault="004A5954" w:rsidP="00B4043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D3332" w:rsidRDefault="007D3332" w:rsidP="00B4043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D3332" w:rsidRDefault="007D3332" w:rsidP="00B4043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D3332" w:rsidRDefault="007D3332" w:rsidP="00B4043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D3332" w:rsidRDefault="007D3332" w:rsidP="00DB47E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D3332" w:rsidRPr="00CE6B88" w:rsidRDefault="007D3332" w:rsidP="00B4043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B47E3" w:rsidRPr="00C6124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61248">
        <w:rPr>
          <w:rFonts w:ascii="Arial" w:hAnsi="Arial" w:cs="Arial"/>
          <w:b/>
          <w:sz w:val="24"/>
          <w:szCs w:val="24"/>
        </w:rPr>
        <w:t>Zielvereinbarung</w:t>
      </w:r>
    </w:p>
    <w:p w:rsidR="00DB47E3" w:rsidRPr="00C6124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61248">
        <w:rPr>
          <w:rFonts w:ascii="Arial" w:hAnsi="Arial" w:cs="Arial"/>
          <w:b/>
          <w:sz w:val="24"/>
          <w:szCs w:val="24"/>
        </w:rPr>
        <w:t>zur Umsetzung eines Globalbudgets für die Wohnraumförderung</w:t>
      </w:r>
    </w:p>
    <w:p w:rsidR="00DB47E3" w:rsidRPr="00C6124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61248">
        <w:rPr>
          <w:rFonts w:ascii="Arial" w:hAnsi="Arial" w:cs="Arial"/>
          <w:b/>
          <w:sz w:val="24"/>
          <w:szCs w:val="24"/>
        </w:rPr>
        <w:t>im Rahmen des mehrjährigen Wohnraumförderungsprogramms</w:t>
      </w:r>
    </w:p>
    <w:p w:rsidR="00DB47E3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61248">
        <w:rPr>
          <w:rFonts w:ascii="Arial" w:hAnsi="Arial" w:cs="Arial"/>
          <w:b/>
          <w:sz w:val="24"/>
          <w:szCs w:val="24"/>
        </w:rPr>
        <w:t>2018 bis 2022</w:t>
      </w:r>
    </w:p>
    <w:p w:rsidR="00DB47E3" w:rsidRPr="00C6124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B47E3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CE6B88">
        <w:rPr>
          <w:rFonts w:ascii="Arial" w:hAnsi="Arial" w:cs="Arial"/>
          <w:sz w:val="24"/>
          <w:szCs w:val="24"/>
        </w:rPr>
        <w:t>wischen</w:t>
      </w:r>
    </w:p>
    <w:p w:rsidR="00DB47E3" w:rsidRPr="00CE6B8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DB47E3" w:rsidRPr="00CE6B8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>dem Ministeri</w:t>
      </w:r>
      <w:r>
        <w:rPr>
          <w:rFonts w:ascii="Arial" w:hAnsi="Arial" w:cs="Arial"/>
          <w:sz w:val="24"/>
          <w:szCs w:val="24"/>
        </w:rPr>
        <w:t>um für Heimat, Kommunales, Bau</w:t>
      </w:r>
      <w:r w:rsidRPr="00CE6B88">
        <w:rPr>
          <w:rFonts w:ascii="Arial" w:hAnsi="Arial" w:cs="Arial"/>
          <w:sz w:val="24"/>
          <w:szCs w:val="24"/>
        </w:rPr>
        <w:t xml:space="preserve"> und Gleichstellung</w:t>
      </w:r>
    </w:p>
    <w:p w:rsidR="00DB47E3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>des Landes Nordrhein-Westfalen</w:t>
      </w:r>
    </w:p>
    <w:p w:rsidR="00DB47E3" w:rsidRPr="00CE6B8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DB47E3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>und</w:t>
      </w:r>
      <w:r w:rsidRPr="00300A50">
        <w:rPr>
          <w:rFonts w:ascii="Arial" w:hAnsi="Arial" w:cs="Arial"/>
          <w:sz w:val="24"/>
          <w:szCs w:val="24"/>
        </w:rPr>
        <w:t xml:space="preserve"> </w:t>
      </w:r>
    </w:p>
    <w:p w:rsidR="00DB47E3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DB47E3" w:rsidRPr="00CE6B8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 xml:space="preserve">der </w:t>
      </w:r>
      <w:r>
        <w:rPr>
          <w:rFonts w:ascii="Arial" w:hAnsi="Arial" w:cs="Arial"/>
          <w:sz w:val="24"/>
          <w:szCs w:val="24"/>
        </w:rPr>
        <w:t>Stadt Düsseldorf</w:t>
      </w:r>
    </w:p>
    <w:p w:rsidR="00DB47E3" w:rsidRPr="00CE6B88" w:rsidRDefault="00DB47E3" w:rsidP="00DB47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4A5954" w:rsidRPr="00CE6B88" w:rsidRDefault="004A5954" w:rsidP="00B40435">
      <w:pPr>
        <w:spacing w:line="360" w:lineRule="auto"/>
        <w:rPr>
          <w:rFonts w:ascii="Arial" w:hAnsi="Arial" w:cs="Arial"/>
          <w:sz w:val="24"/>
          <w:szCs w:val="24"/>
        </w:rPr>
      </w:pPr>
    </w:p>
    <w:p w:rsidR="004A5954" w:rsidRPr="00CE6B88" w:rsidRDefault="004A5954" w:rsidP="00B40435">
      <w:pPr>
        <w:spacing w:line="360" w:lineRule="auto"/>
        <w:rPr>
          <w:rFonts w:ascii="Arial" w:hAnsi="Arial" w:cs="Arial"/>
          <w:sz w:val="24"/>
          <w:szCs w:val="24"/>
        </w:rPr>
      </w:pPr>
    </w:p>
    <w:p w:rsidR="004A5954" w:rsidRPr="00CE6B88" w:rsidRDefault="003619DE" w:rsidP="00B4043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Düsseldorf, den 23. November 2018</w:t>
      </w:r>
    </w:p>
    <w:p w:rsidR="004A5954" w:rsidRPr="00CE6B88" w:rsidRDefault="004A5954" w:rsidP="00B40435">
      <w:pPr>
        <w:spacing w:line="360" w:lineRule="auto"/>
        <w:rPr>
          <w:rFonts w:ascii="Arial" w:hAnsi="Arial" w:cs="Arial"/>
          <w:sz w:val="24"/>
          <w:szCs w:val="24"/>
        </w:rPr>
      </w:pPr>
    </w:p>
    <w:p w:rsidR="004A5954" w:rsidRPr="00CE6B88" w:rsidRDefault="004A5954" w:rsidP="00B40435">
      <w:pPr>
        <w:spacing w:line="360" w:lineRule="auto"/>
        <w:rPr>
          <w:rFonts w:ascii="Arial" w:hAnsi="Arial" w:cs="Arial"/>
          <w:sz w:val="24"/>
          <w:szCs w:val="24"/>
        </w:rPr>
      </w:pPr>
    </w:p>
    <w:p w:rsidR="004A5954" w:rsidRPr="00CE6B88" w:rsidRDefault="004A5954" w:rsidP="00B4043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3"/>
          <w:szCs w:val="23"/>
        </w:rPr>
      </w:pPr>
    </w:p>
    <w:p w:rsidR="005965F9" w:rsidRDefault="005965F9" w:rsidP="00B40435">
      <w:pPr>
        <w:spacing w:line="360" w:lineRule="auto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 w:type="page"/>
      </w:r>
    </w:p>
    <w:p w:rsidR="005965F9" w:rsidRPr="002F38B9" w:rsidRDefault="005965F9" w:rsidP="005965F9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2F38B9">
        <w:rPr>
          <w:rFonts w:ascii="Arial" w:hAnsi="Arial" w:cs="Arial"/>
          <w:b/>
          <w:bCs/>
          <w:sz w:val="28"/>
          <w:szCs w:val="28"/>
        </w:rPr>
        <w:lastRenderedPageBreak/>
        <w:t>Präambel</w:t>
      </w:r>
    </w:p>
    <w:p w:rsidR="004A5954" w:rsidRPr="00CE6B88" w:rsidRDefault="004A5954" w:rsidP="004A59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65600B" w:rsidRPr="002F38B9" w:rsidRDefault="0065600B" w:rsidP="0065600B">
      <w:pPr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t xml:space="preserve">Das Ministerium für Heimat, Kommunales, Bau und Gleichstellung </w:t>
      </w:r>
      <w:r w:rsidR="005E1293">
        <w:rPr>
          <w:rFonts w:ascii="Arial" w:hAnsi="Arial" w:cs="Arial"/>
          <w:sz w:val="24"/>
          <w:szCs w:val="24"/>
        </w:rPr>
        <w:t>des Landes Nor</w:t>
      </w:r>
      <w:r w:rsidR="005E1293">
        <w:rPr>
          <w:rFonts w:ascii="Arial" w:hAnsi="Arial" w:cs="Arial"/>
          <w:sz w:val="24"/>
          <w:szCs w:val="24"/>
        </w:rPr>
        <w:t>d</w:t>
      </w:r>
      <w:r w:rsidR="005E1293">
        <w:rPr>
          <w:rFonts w:ascii="Arial" w:hAnsi="Arial" w:cs="Arial"/>
          <w:sz w:val="24"/>
          <w:szCs w:val="24"/>
        </w:rPr>
        <w:t xml:space="preserve">rhein-Westfalen, im Folgenden das </w:t>
      </w:r>
      <w:r w:rsidR="00F321CA">
        <w:rPr>
          <w:rFonts w:ascii="Arial" w:hAnsi="Arial" w:cs="Arial"/>
          <w:sz w:val="24"/>
          <w:szCs w:val="24"/>
        </w:rPr>
        <w:t>„</w:t>
      </w:r>
      <w:r w:rsidR="005E1293">
        <w:rPr>
          <w:rFonts w:ascii="Arial" w:hAnsi="Arial" w:cs="Arial"/>
          <w:sz w:val="24"/>
          <w:szCs w:val="24"/>
        </w:rPr>
        <w:t>Ministerium</w:t>
      </w:r>
      <w:r w:rsidR="00F321CA">
        <w:rPr>
          <w:rFonts w:ascii="Arial" w:hAnsi="Arial" w:cs="Arial"/>
          <w:sz w:val="24"/>
          <w:szCs w:val="24"/>
        </w:rPr>
        <w:t>“</w:t>
      </w:r>
      <w:r w:rsidR="005E1293">
        <w:rPr>
          <w:rFonts w:ascii="Arial" w:hAnsi="Arial" w:cs="Arial"/>
          <w:sz w:val="24"/>
          <w:szCs w:val="24"/>
        </w:rPr>
        <w:t xml:space="preserve"> </w:t>
      </w:r>
      <w:r w:rsidR="004A1358">
        <w:rPr>
          <w:rFonts w:ascii="Arial" w:hAnsi="Arial" w:cs="Arial"/>
          <w:sz w:val="24"/>
          <w:szCs w:val="24"/>
        </w:rPr>
        <w:t xml:space="preserve">genannt </w:t>
      </w:r>
      <w:r w:rsidRPr="002F38B9">
        <w:rPr>
          <w:rFonts w:ascii="Arial" w:hAnsi="Arial" w:cs="Arial"/>
          <w:sz w:val="24"/>
          <w:szCs w:val="24"/>
        </w:rPr>
        <w:t xml:space="preserve">und die </w:t>
      </w:r>
      <w:r w:rsidR="004A135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tadt Düsseldorf</w:t>
      </w:r>
      <w:r w:rsidR="005E1293">
        <w:rPr>
          <w:rFonts w:ascii="Arial" w:hAnsi="Arial" w:cs="Arial"/>
          <w:sz w:val="24"/>
          <w:szCs w:val="24"/>
        </w:rPr>
        <w:t xml:space="preserve">, im </w:t>
      </w:r>
      <w:r w:rsidR="009D55BD">
        <w:rPr>
          <w:rFonts w:ascii="Arial" w:hAnsi="Arial" w:cs="Arial"/>
          <w:sz w:val="24"/>
          <w:szCs w:val="24"/>
        </w:rPr>
        <w:t xml:space="preserve">Weiteren </w:t>
      </w:r>
      <w:r w:rsidR="004A1358">
        <w:rPr>
          <w:rFonts w:ascii="Arial" w:hAnsi="Arial" w:cs="Arial"/>
          <w:sz w:val="24"/>
          <w:szCs w:val="24"/>
        </w:rPr>
        <w:t xml:space="preserve">auch </w:t>
      </w:r>
      <w:r w:rsidR="00F321CA">
        <w:rPr>
          <w:rFonts w:ascii="Arial" w:hAnsi="Arial" w:cs="Arial"/>
          <w:sz w:val="24"/>
          <w:szCs w:val="24"/>
        </w:rPr>
        <w:t>„</w:t>
      </w:r>
      <w:r w:rsidR="005E1293">
        <w:rPr>
          <w:rFonts w:ascii="Arial" w:hAnsi="Arial" w:cs="Arial"/>
          <w:sz w:val="24"/>
          <w:szCs w:val="24"/>
        </w:rPr>
        <w:t>Kommune</w:t>
      </w:r>
      <w:r w:rsidR="00F321CA">
        <w:rPr>
          <w:rFonts w:ascii="Arial" w:hAnsi="Arial" w:cs="Arial"/>
          <w:sz w:val="24"/>
          <w:szCs w:val="24"/>
        </w:rPr>
        <w:t>“</w:t>
      </w:r>
      <w:r w:rsidR="004A1358">
        <w:rPr>
          <w:rFonts w:ascii="Arial" w:hAnsi="Arial" w:cs="Arial"/>
          <w:sz w:val="24"/>
          <w:szCs w:val="24"/>
        </w:rPr>
        <w:t xml:space="preserve"> genannt</w:t>
      </w:r>
      <w:r w:rsidR="005E1293">
        <w:rPr>
          <w:rFonts w:ascii="Arial" w:hAnsi="Arial" w:cs="Arial"/>
          <w:sz w:val="24"/>
          <w:szCs w:val="24"/>
        </w:rPr>
        <w:t xml:space="preserve">, </w:t>
      </w:r>
      <w:r w:rsidRPr="002F38B9">
        <w:rPr>
          <w:rFonts w:ascii="Arial" w:hAnsi="Arial" w:cs="Arial"/>
          <w:sz w:val="24"/>
          <w:szCs w:val="24"/>
        </w:rPr>
        <w:t xml:space="preserve">stellen übereinstimmend fest: </w:t>
      </w:r>
    </w:p>
    <w:p w:rsidR="00F321CA" w:rsidRDefault="00F321CA" w:rsidP="00F321CA">
      <w:pPr>
        <w:pStyle w:val="Listenabsatz"/>
        <w:numPr>
          <w:ilvl w:val="0"/>
          <w:numId w:val="12"/>
        </w:numPr>
        <w:spacing w:after="120"/>
        <w:ind w:left="429"/>
        <w:contextualSpacing w:val="0"/>
        <w:jc w:val="both"/>
        <w:rPr>
          <w:rFonts w:ascii="Arial" w:hAnsi="Arial" w:cs="Arial"/>
          <w:sz w:val="24"/>
          <w:szCs w:val="24"/>
        </w:rPr>
      </w:pPr>
      <w:r w:rsidRPr="00925BF2">
        <w:rPr>
          <w:rFonts w:ascii="Arial" w:hAnsi="Arial" w:cs="Arial"/>
          <w:sz w:val="24"/>
          <w:szCs w:val="24"/>
        </w:rPr>
        <w:t>Die Versorgung mit ausreichend bezahlbarem Wohnraum für Bürgerinnen und Bürger ist eine der zentralen Zukunftsfragen</w:t>
      </w:r>
      <w:r>
        <w:rPr>
          <w:rFonts w:ascii="Arial" w:hAnsi="Arial" w:cs="Arial"/>
          <w:sz w:val="24"/>
          <w:szCs w:val="24"/>
        </w:rPr>
        <w:t xml:space="preserve">: </w:t>
      </w:r>
      <w:r w:rsidRPr="00925BF2">
        <w:rPr>
          <w:rFonts w:ascii="Arial" w:hAnsi="Arial" w:cs="Arial"/>
          <w:sz w:val="24"/>
          <w:szCs w:val="24"/>
        </w:rPr>
        <w:t>Es zeigt sich, dass in den letzten Jahren – insbesondere nach der</w:t>
      </w:r>
      <w:r>
        <w:rPr>
          <w:rFonts w:ascii="Arial" w:hAnsi="Arial" w:cs="Arial"/>
          <w:sz w:val="24"/>
          <w:szCs w:val="24"/>
        </w:rPr>
        <w:t xml:space="preserve"> Finanzmarktkrise 2008 und nach</w:t>
      </w:r>
      <w:r w:rsidRPr="00925BF2">
        <w:rPr>
          <w:rFonts w:ascii="Arial" w:hAnsi="Arial" w:cs="Arial"/>
          <w:sz w:val="24"/>
          <w:szCs w:val="24"/>
        </w:rPr>
        <w:t>folgenden Ja</w:t>
      </w:r>
      <w:r w:rsidRPr="00925BF2">
        <w:rPr>
          <w:rFonts w:ascii="Arial" w:hAnsi="Arial" w:cs="Arial"/>
          <w:sz w:val="24"/>
          <w:szCs w:val="24"/>
        </w:rPr>
        <w:t>h</w:t>
      </w:r>
      <w:r w:rsidRPr="00925BF2">
        <w:rPr>
          <w:rFonts w:ascii="Arial" w:hAnsi="Arial" w:cs="Arial"/>
          <w:sz w:val="24"/>
          <w:szCs w:val="24"/>
        </w:rPr>
        <w:t>ren – zu wenig neuer bezahlbarer Wohnraum in De</w:t>
      </w:r>
      <w:r>
        <w:rPr>
          <w:rFonts w:ascii="Arial" w:hAnsi="Arial" w:cs="Arial"/>
          <w:sz w:val="24"/>
          <w:szCs w:val="24"/>
        </w:rPr>
        <w:t>utschland entstanden ist. In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be</w:t>
      </w:r>
      <w:r w:rsidRPr="00925BF2">
        <w:rPr>
          <w:rFonts w:ascii="Arial" w:hAnsi="Arial" w:cs="Arial"/>
          <w:sz w:val="24"/>
          <w:szCs w:val="24"/>
        </w:rPr>
        <w:t xml:space="preserve">sondere für Alleinerziehende mit Kindern, </w:t>
      </w:r>
      <w:proofErr w:type="spellStart"/>
      <w:r w:rsidRPr="00925BF2">
        <w:rPr>
          <w:rFonts w:ascii="Arial" w:hAnsi="Arial" w:cs="Arial"/>
          <w:sz w:val="24"/>
          <w:szCs w:val="24"/>
        </w:rPr>
        <w:t>Mehrkind</w:t>
      </w:r>
      <w:proofErr w:type="spellEnd"/>
      <w:r w:rsidRPr="00925BF2">
        <w:rPr>
          <w:rFonts w:ascii="Arial" w:hAnsi="Arial" w:cs="Arial"/>
          <w:sz w:val="24"/>
          <w:szCs w:val="24"/>
        </w:rPr>
        <w:t xml:space="preserve">-Familien, für Rentnerinnen und Rentner aber auch für </w:t>
      </w:r>
      <w:proofErr w:type="gramStart"/>
      <w:r w:rsidRPr="00925BF2">
        <w:rPr>
          <w:rFonts w:ascii="Arial" w:hAnsi="Arial" w:cs="Arial"/>
          <w:sz w:val="24"/>
          <w:szCs w:val="24"/>
        </w:rPr>
        <w:t>viele Normalverdienende</w:t>
      </w:r>
      <w:proofErr w:type="gramEnd"/>
      <w:r w:rsidRPr="00925BF2">
        <w:rPr>
          <w:rFonts w:ascii="Arial" w:hAnsi="Arial" w:cs="Arial"/>
          <w:sz w:val="24"/>
          <w:szCs w:val="24"/>
        </w:rPr>
        <w:t xml:space="preserve"> ist die Versorgung mit Wohnraum in den letzten Jahren oftmals zu einer Herausforderung geworden. </w:t>
      </w:r>
    </w:p>
    <w:p w:rsidR="0065600B" w:rsidRPr="002F38B9" w:rsidRDefault="0065600B" w:rsidP="0065600B">
      <w:pPr>
        <w:pStyle w:val="Listenabsatz"/>
        <w:numPr>
          <w:ilvl w:val="0"/>
          <w:numId w:val="12"/>
        </w:numPr>
        <w:spacing w:after="120"/>
        <w:ind w:left="42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t>Es ist eine gemeinsame Aufgabe von herausragender Bedeutung, die Rahme</w:t>
      </w:r>
      <w:r w:rsidRPr="002F38B9">
        <w:rPr>
          <w:rFonts w:ascii="Arial" w:hAnsi="Arial" w:cs="Arial"/>
          <w:sz w:val="24"/>
          <w:szCs w:val="24"/>
        </w:rPr>
        <w:t>n</w:t>
      </w:r>
      <w:r w:rsidRPr="002F38B9">
        <w:rPr>
          <w:rFonts w:ascii="Arial" w:hAnsi="Arial" w:cs="Arial"/>
          <w:sz w:val="24"/>
          <w:szCs w:val="24"/>
        </w:rPr>
        <w:t xml:space="preserve">bedingungen für ein bedarfsgerechtes und vielfältiges Angebot an bezahlbarem Wohnraum zu erhalten und </w:t>
      </w:r>
      <w:r>
        <w:rPr>
          <w:rFonts w:ascii="Arial" w:hAnsi="Arial" w:cs="Arial"/>
          <w:sz w:val="24"/>
          <w:szCs w:val="24"/>
        </w:rPr>
        <w:t>weiter auszubauen</w:t>
      </w:r>
      <w:r w:rsidRPr="002F38B9">
        <w:rPr>
          <w:rFonts w:ascii="Arial" w:hAnsi="Arial" w:cs="Arial"/>
          <w:sz w:val="24"/>
          <w:szCs w:val="24"/>
        </w:rPr>
        <w:t xml:space="preserve">. </w:t>
      </w:r>
    </w:p>
    <w:p w:rsidR="0065600B" w:rsidRPr="002F38B9" w:rsidRDefault="0065600B" w:rsidP="0065600B">
      <w:pPr>
        <w:pStyle w:val="Listenabsatz"/>
        <w:numPr>
          <w:ilvl w:val="0"/>
          <w:numId w:val="12"/>
        </w:numPr>
        <w:spacing w:after="120"/>
        <w:ind w:left="42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t xml:space="preserve">Der Bedarf an zusätzlichem Wohnraum ist in </w:t>
      </w:r>
      <w:r>
        <w:rPr>
          <w:rFonts w:ascii="Arial" w:hAnsi="Arial" w:cs="Arial"/>
          <w:sz w:val="24"/>
          <w:szCs w:val="24"/>
        </w:rPr>
        <w:t>Düsseldorf</w:t>
      </w:r>
      <w:r w:rsidRPr="002F38B9">
        <w:rPr>
          <w:rFonts w:ascii="Arial" w:hAnsi="Arial" w:cs="Arial"/>
          <w:sz w:val="24"/>
          <w:szCs w:val="24"/>
        </w:rPr>
        <w:t xml:space="preserve"> als attraktive und wach</w:t>
      </w:r>
      <w:r w:rsidR="00F93430">
        <w:rPr>
          <w:rFonts w:ascii="Arial" w:hAnsi="Arial" w:cs="Arial"/>
          <w:sz w:val="24"/>
          <w:szCs w:val="24"/>
        </w:rPr>
        <w:softHyphen/>
      </w:r>
      <w:r w:rsidRPr="002F38B9">
        <w:rPr>
          <w:rFonts w:ascii="Arial" w:hAnsi="Arial" w:cs="Arial"/>
          <w:sz w:val="24"/>
          <w:szCs w:val="24"/>
        </w:rPr>
        <w:t xml:space="preserve">sende </w:t>
      </w:r>
      <w:r>
        <w:rPr>
          <w:rFonts w:ascii="Arial" w:hAnsi="Arial" w:cs="Arial"/>
          <w:sz w:val="24"/>
          <w:szCs w:val="24"/>
        </w:rPr>
        <w:t xml:space="preserve">Landeshauptstadt </w:t>
      </w:r>
      <w:r w:rsidRPr="002F38B9">
        <w:rPr>
          <w:rFonts w:ascii="Arial" w:hAnsi="Arial" w:cs="Arial"/>
          <w:sz w:val="24"/>
          <w:szCs w:val="24"/>
        </w:rPr>
        <w:t xml:space="preserve">im landesweiten Vergleich besonders ausgeprägt. </w:t>
      </w:r>
    </w:p>
    <w:p w:rsidR="005965F9" w:rsidRDefault="005965F9" w:rsidP="005965F9">
      <w:pPr>
        <w:pStyle w:val="Listenabsatz"/>
        <w:numPr>
          <w:ilvl w:val="0"/>
          <w:numId w:val="12"/>
        </w:numPr>
        <w:spacing w:after="120"/>
        <w:ind w:left="426" w:hanging="35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wohnungspolitische Konzept </w:t>
      </w:r>
      <w:r w:rsidR="00284392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ZUKUNFT WOHNEN.DÜSSELDORF</w:t>
      </w:r>
      <w:r w:rsidR="00284392">
        <w:rPr>
          <w:rFonts w:ascii="Arial" w:hAnsi="Arial" w:cs="Arial"/>
          <w:sz w:val="24"/>
          <w:szCs w:val="24"/>
        </w:rPr>
        <w:t>“</w:t>
      </w:r>
      <w:r w:rsidR="0065600B" w:rsidRPr="002F38B9">
        <w:rPr>
          <w:rFonts w:ascii="Arial" w:hAnsi="Arial" w:cs="Arial"/>
          <w:sz w:val="24"/>
          <w:szCs w:val="24"/>
        </w:rPr>
        <w:t xml:space="preserve"> bietet geeignete Antworten auf die spezifischen Herausforderungen des lokalen Wo</w:t>
      </w:r>
      <w:r w:rsidR="0065600B" w:rsidRPr="002F38B9">
        <w:rPr>
          <w:rFonts w:ascii="Arial" w:hAnsi="Arial" w:cs="Arial"/>
          <w:sz w:val="24"/>
          <w:szCs w:val="24"/>
        </w:rPr>
        <w:t>h</w:t>
      </w:r>
      <w:r w:rsidR="0065600B" w:rsidRPr="002F38B9">
        <w:rPr>
          <w:rFonts w:ascii="Arial" w:hAnsi="Arial" w:cs="Arial"/>
          <w:sz w:val="24"/>
          <w:szCs w:val="24"/>
        </w:rPr>
        <w:t xml:space="preserve">nungsmarktes. </w:t>
      </w:r>
    </w:p>
    <w:p w:rsidR="0065600B" w:rsidRDefault="0065600B" w:rsidP="0065600B">
      <w:pPr>
        <w:pStyle w:val="Listenabsatz"/>
        <w:numPr>
          <w:ilvl w:val="0"/>
          <w:numId w:val="12"/>
        </w:numPr>
        <w:spacing w:after="120"/>
        <w:ind w:left="42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t>Mit dem mehrjährigen Wo</w:t>
      </w:r>
      <w:r w:rsidR="00DF3ACC">
        <w:rPr>
          <w:rFonts w:ascii="Arial" w:hAnsi="Arial" w:cs="Arial"/>
          <w:sz w:val="24"/>
          <w:szCs w:val="24"/>
        </w:rPr>
        <w:t>hnraumförderungsprogramm 2018–</w:t>
      </w:r>
      <w:r w:rsidRPr="002F38B9">
        <w:rPr>
          <w:rFonts w:ascii="Arial" w:hAnsi="Arial" w:cs="Arial"/>
          <w:sz w:val="24"/>
          <w:szCs w:val="24"/>
        </w:rPr>
        <w:t>2022 stellt die La</w:t>
      </w:r>
      <w:r w:rsidRPr="002F38B9">
        <w:rPr>
          <w:rFonts w:ascii="Arial" w:hAnsi="Arial" w:cs="Arial"/>
          <w:sz w:val="24"/>
          <w:szCs w:val="24"/>
        </w:rPr>
        <w:t>n</w:t>
      </w:r>
      <w:r w:rsidRPr="002F38B9">
        <w:rPr>
          <w:rFonts w:ascii="Arial" w:hAnsi="Arial" w:cs="Arial"/>
          <w:sz w:val="24"/>
          <w:szCs w:val="24"/>
        </w:rPr>
        <w:t xml:space="preserve">desregierung </w:t>
      </w:r>
      <w:r>
        <w:rPr>
          <w:rFonts w:ascii="Arial" w:hAnsi="Arial" w:cs="Arial"/>
          <w:sz w:val="24"/>
          <w:szCs w:val="24"/>
        </w:rPr>
        <w:t>attraktive und rentable Fördermöglichkeiten zur Verfügung</w:t>
      </w:r>
      <w:r w:rsidRPr="002F38B9">
        <w:rPr>
          <w:rFonts w:ascii="Arial" w:hAnsi="Arial" w:cs="Arial"/>
          <w:sz w:val="24"/>
          <w:szCs w:val="24"/>
        </w:rPr>
        <w:t>, um in</w:t>
      </w:r>
      <w:r w:rsidRPr="002F38B9">
        <w:rPr>
          <w:rFonts w:ascii="Arial" w:hAnsi="Arial" w:cs="Arial"/>
          <w:sz w:val="24"/>
          <w:szCs w:val="24"/>
        </w:rPr>
        <w:t>s</w:t>
      </w:r>
      <w:r w:rsidRPr="002F38B9">
        <w:rPr>
          <w:rFonts w:ascii="Arial" w:hAnsi="Arial" w:cs="Arial"/>
          <w:sz w:val="24"/>
          <w:szCs w:val="24"/>
        </w:rPr>
        <w:t>besondere die Wohnraumversorgung von Familien mit kleinen und mittleren Ei</w:t>
      </w:r>
      <w:r w:rsidRPr="002F38B9">
        <w:rPr>
          <w:rFonts w:ascii="Arial" w:hAnsi="Arial" w:cs="Arial"/>
          <w:sz w:val="24"/>
          <w:szCs w:val="24"/>
        </w:rPr>
        <w:t>n</w:t>
      </w:r>
      <w:r w:rsidR="00284392">
        <w:rPr>
          <w:rFonts w:ascii="Arial" w:hAnsi="Arial" w:cs="Arial"/>
          <w:sz w:val="24"/>
          <w:szCs w:val="24"/>
        </w:rPr>
        <w:t>kommen zu erleichtern.</w:t>
      </w:r>
    </w:p>
    <w:p w:rsidR="00F321CA" w:rsidRPr="00803787" w:rsidRDefault="00F321CA" w:rsidP="00F321CA">
      <w:pPr>
        <w:pStyle w:val="Listenabsatz"/>
        <w:numPr>
          <w:ilvl w:val="0"/>
          <w:numId w:val="12"/>
        </w:numPr>
        <w:spacing w:after="120"/>
        <w:ind w:left="429"/>
        <w:contextualSpacing w:val="0"/>
        <w:jc w:val="both"/>
        <w:rPr>
          <w:rFonts w:ascii="Arial" w:hAnsi="Arial" w:cs="Arial"/>
          <w:sz w:val="24"/>
          <w:szCs w:val="24"/>
        </w:rPr>
      </w:pPr>
      <w:r w:rsidRPr="00925BF2">
        <w:rPr>
          <w:rFonts w:ascii="Arial" w:hAnsi="Arial" w:cs="Arial"/>
          <w:sz w:val="24"/>
          <w:szCs w:val="24"/>
        </w:rPr>
        <w:t>Ziel muss wieder eine dauerhaft angemessene Wohnraumversorg</w:t>
      </w:r>
      <w:r>
        <w:rPr>
          <w:rFonts w:ascii="Arial" w:hAnsi="Arial" w:cs="Arial"/>
          <w:sz w:val="24"/>
          <w:szCs w:val="24"/>
        </w:rPr>
        <w:t>ung für breite Schichten der Be</w:t>
      </w:r>
      <w:r w:rsidRPr="00925BF2">
        <w:rPr>
          <w:rFonts w:ascii="Arial" w:hAnsi="Arial" w:cs="Arial"/>
          <w:sz w:val="24"/>
          <w:szCs w:val="24"/>
        </w:rPr>
        <w:t>völkerung sein.</w:t>
      </w:r>
    </w:p>
    <w:p w:rsidR="00DB47E3" w:rsidRDefault="00DB47E3" w:rsidP="0065600B">
      <w:pPr>
        <w:jc w:val="both"/>
        <w:rPr>
          <w:rFonts w:ascii="Arial" w:hAnsi="Arial" w:cs="Arial"/>
          <w:b/>
          <w:sz w:val="24"/>
          <w:szCs w:val="24"/>
        </w:rPr>
      </w:pPr>
    </w:p>
    <w:p w:rsidR="0065600B" w:rsidRPr="00DB47E3" w:rsidRDefault="0065600B" w:rsidP="0065600B">
      <w:pPr>
        <w:jc w:val="both"/>
        <w:rPr>
          <w:rFonts w:ascii="Arial" w:hAnsi="Arial" w:cs="Arial"/>
          <w:b/>
          <w:sz w:val="24"/>
          <w:szCs w:val="24"/>
        </w:rPr>
      </w:pPr>
      <w:r w:rsidRPr="00DB47E3">
        <w:rPr>
          <w:rFonts w:ascii="Arial" w:hAnsi="Arial" w:cs="Arial"/>
          <w:b/>
          <w:sz w:val="24"/>
          <w:szCs w:val="24"/>
        </w:rPr>
        <w:t>Vor diesem Hintergrund kommen das Ministerium für Heimat, Kommunales, Bau und Gleichstellung</w:t>
      </w:r>
      <w:r w:rsidR="005965F9" w:rsidRPr="00DB47E3">
        <w:rPr>
          <w:rFonts w:ascii="Arial" w:hAnsi="Arial" w:cs="Arial"/>
          <w:b/>
          <w:sz w:val="24"/>
          <w:szCs w:val="24"/>
        </w:rPr>
        <w:t xml:space="preserve"> des Landes Nordrhein-Westfalen</w:t>
      </w:r>
      <w:r w:rsidRPr="00DB47E3">
        <w:rPr>
          <w:rFonts w:ascii="Arial" w:hAnsi="Arial" w:cs="Arial"/>
          <w:b/>
          <w:sz w:val="24"/>
          <w:szCs w:val="24"/>
        </w:rPr>
        <w:t xml:space="preserve"> und die Lande</w:t>
      </w:r>
      <w:r w:rsidR="0083167C" w:rsidRPr="00DB47E3">
        <w:rPr>
          <w:rFonts w:ascii="Arial" w:hAnsi="Arial" w:cs="Arial"/>
          <w:b/>
          <w:sz w:val="24"/>
          <w:szCs w:val="24"/>
        </w:rPr>
        <w:t>s</w:t>
      </w:r>
      <w:r w:rsidRPr="00DB47E3">
        <w:rPr>
          <w:rFonts w:ascii="Arial" w:hAnsi="Arial" w:cs="Arial"/>
          <w:b/>
          <w:sz w:val="24"/>
          <w:szCs w:val="24"/>
        </w:rPr>
        <w:t xml:space="preserve">hauptstadt Düsseldorf darin überein: </w:t>
      </w:r>
    </w:p>
    <w:p w:rsidR="0065600B" w:rsidRDefault="0065600B" w:rsidP="0065600B">
      <w:pPr>
        <w:pStyle w:val="Listenabsatz"/>
        <w:numPr>
          <w:ilvl w:val="0"/>
          <w:numId w:val="12"/>
        </w:numPr>
        <w:spacing w:after="120"/>
        <w:ind w:left="42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t xml:space="preserve">Das </w:t>
      </w:r>
      <w:r w:rsidR="00284392">
        <w:rPr>
          <w:rFonts w:ascii="Arial" w:hAnsi="Arial" w:cs="Arial"/>
          <w:sz w:val="24"/>
          <w:szCs w:val="24"/>
        </w:rPr>
        <w:t>Ministerium</w:t>
      </w:r>
      <w:r>
        <w:rPr>
          <w:rFonts w:ascii="Arial" w:hAnsi="Arial" w:cs="Arial"/>
          <w:sz w:val="24"/>
          <w:szCs w:val="24"/>
        </w:rPr>
        <w:t xml:space="preserve"> </w:t>
      </w:r>
      <w:r w:rsidRPr="002F38B9">
        <w:rPr>
          <w:rFonts w:ascii="Arial" w:hAnsi="Arial" w:cs="Arial"/>
          <w:sz w:val="24"/>
          <w:szCs w:val="24"/>
        </w:rPr>
        <w:t xml:space="preserve">stellt der </w:t>
      </w:r>
      <w:r w:rsidR="00284392">
        <w:rPr>
          <w:rFonts w:ascii="Arial" w:hAnsi="Arial" w:cs="Arial"/>
          <w:sz w:val="24"/>
          <w:szCs w:val="24"/>
        </w:rPr>
        <w:t>Kommune</w:t>
      </w:r>
      <w:r w:rsidRPr="002F38B9">
        <w:rPr>
          <w:rFonts w:ascii="Arial" w:hAnsi="Arial" w:cs="Arial"/>
          <w:sz w:val="24"/>
          <w:szCs w:val="24"/>
        </w:rPr>
        <w:t xml:space="preserve"> im</w:t>
      </w:r>
      <w:r w:rsidR="00AB5C6F">
        <w:rPr>
          <w:rFonts w:ascii="Arial" w:hAnsi="Arial" w:cs="Arial"/>
          <w:sz w:val="24"/>
          <w:szCs w:val="24"/>
        </w:rPr>
        <w:t xml:space="preserve"> Rahmen des </w:t>
      </w:r>
      <w:proofErr w:type="spellStart"/>
      <w:r w:rsidR="00AB5C6F">
        <w:rPr>
          <w:rFonts w:ascii="Arial" w:hAnsi="Arial" w:cs="Arial"/>
          <w:sz w:val="24"/>
          <w:szCs w:val="24"/>
        </w:rPr>
        <w:t>Wohnraumförderungs</w:t>
      </w:r>
      <w:r w:rsidR="00F93430">
        <w:rPr>
          <w:rFonts w:ascii="Arial" w:hAnsi="Arial" w:cs="Arial"/>
          <w:sz w:val="24"/>
          <w:szCs w:val="24"/>
        </w:rPr>
        <w:softHyphen/>
      </w:r>
      <w:r w:rsidR="009D2705">
        <w:rPr>
          <w:rFonts w:ascii="Arial" w:hAnsi="Arial" w:cs="Arial"/>
          <w:sz w:val="24"/>
          <w:szCs w:val="24"/>
        </w:rPr>
        <w:t>programms</w:t>
      </w:r>
      <w:proofErr w:type="spellEnd"/>
      <w:r w:rsidR="009D2705">
        <w:rPr>
          <w:rFonts w:ascii="Arial" w:hAnsi="Arial" w:cs="Arial"/>
          <w:sz w:val="24"/>
          <w:szCs w:val="24"/>
        </w:rPr>
        <w:t xml:space="preserve"> </w:t>
      </w:r>
      <w:r w:rsidR="00B701D5">
        <w:rPr>
          <w:rFonts w:ascii="Arial" w:hAnsi="Arial" w:cs="Arial"/>
          <w:sz w:val="24"/>
          <w:szCs w:val="24"/>
        </w:rPr>
        <w:t xml:space="preserve">in den Jahren </w:t>
      </w:r>
      <w:r w:rsidR="009D2705">
        <w:rPr>
          <w:rFonts w:ascii="Arial" w:hAnsi="Arial" w:cs="Arial"/>
          <w:sz w:val="24"/>
          <w:szCs w:val="24"/>
        </w:rPr>
        <w:t>2019</w:t>
      </w:r>
      <w:r w:rsidR="00DF3ACC">
        <w:rPr>
          <w:rFonts w:ascii="Arial" w:hAnsi="Arial" w:cs="Arial"/>
          <w:sz w:val="24"/>
          <w:szCs w:val="24"/>
        </w:rPr>
        <w:t>–</w:t>
      </w:r>
      <w:r w:rsidRPr="002F38B9">
        <w:rPr>
          <w:rFonts w:ascii="Arial" w:hAnsi="Arial" w:cs="Arial"/>
          <w:sz w:val="24"/>
          <w:szCs w:val="24"/>
        </w:rPr>
        <w:t xml:space="preserve">2022 </w:t>
      </w:r>
      <w:r>
        <w:rPr>
          <w:rFonts w:ascii="Arial" w:hAnsi="Arial" w:cs="Arial"/>
          <w:sz w:val="24"/>
          <w:szCs w:val="24"/>
        </w:rPr>
        <w:t xml:space="preserve">jährlich </w:t>
      </w:r>
      <w:r w:rsidRPr="002F38B9">
        <w:rPr>
          <w:rFonts w:ascii="Arial" w:hAnsi="Arial" w:cs="Arial"/>
          <w:sz w:val="24"/>
          <w:szCs w:val="24"/>
        </w:rPr>
        <w:t xml:space="preserve">ein bedarfsgerechtes Budget an Mitteln der </w:t>
      </w:r>
      <w:r w:rsidR="00DF3ACC">
        <w:rPr>
          <w:rFonts w:ascii="Arial" w:hAnsi="Arial" w:cs="Arial"/>
          <w:sz w:val="24"/>
          <w:szCs w:val="24"/>
        </w:rPr>
        <w:t xml:space="preserve">öffentlichen </w:t>
      </w:r>
      <w:r w:rsidRPr="002F38B9">
        <w:rPr>
          <w:rFonts w:ascii="Arial" w:hAnsi="Arial" w:cs="Arial"/>
          <w:sz w:val="24"/>
          <w:szCs w:val="24"/>
        </w:rPr>
        <w:t xml:space="preserve">Wohnraumförderung zur Verfügung. </w:t>
      </w:r>
    </w:p>
    <w:p w:rsidR="00DB47E3" w:rsidRPr="00DB47E3" w:rsidRDefault="00DB47E3" w:rsidP="00DB47E3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65600B" w:rsidRPr="00DB47E3" w:rsidRDefault="0065600B" w:rsidP="00DB47E3">
      <w:pPr>
        <w:pStyle w:val="Listenabsatz"/>
        <w:numPr>
          <w:ilvl w:val="0"/>
          <w:numId w:val="12"/>
        </w:numPr>
        <w:spacing w:after="120"/>
        <w:ind w:left="426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lastRenderedPageBreak/>
        <w:t xml:space="preserve">Die </w:t>
      </w:r>
      <w:r w:rsidR="00284392">
        <w:rPr>
          <w:rFonts w:ascii="Arial" w:hAnsi="Arial" w:cs="Arial"/>
          <w:sz w:val="24"/>
          <w:szCs w:val="24"/>
        </w:rPr>
        <w:t>Kommune</w:t>
      </w:r>
      <w:r w:rsidRPr="002F38B9">
        <w:rPr>
          <w:rFonts w:ascii="Arial" w:hAnsi="Arial" w:cs="Arial"/>
          <w:sz w:val="24"/>
          <w:szCs w:val="24"/>
        </w:rPr>
        <w:t xml:space="preserve"> bewirtschaftet diese Mittel als Globalbudget flexibel in eigener Verantwortung. </w:t>
      </w:r>
      <w:r w:rsidR="00DB47E3">
        <w:tab/>
      </w:r>
    </w:p>
    <w:p w:rsidR="0065600B" w:rsidRPr="002F38B9" w:rsidRDefault="0065600B" w:rsidP="009D2705">
      <w:pPr>
        <w:pStyle w:val="Listenabsatz"/>
        <w:numPr>
          <w:ilvl w:val="0"/>
          <w:numId w:val="12"/>
        </w:numPr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2F38B9">
        <w:rPr>
          <w:rFonts w:ascii="Arial" w:hAnsi="Arial" w:cs="Arial"/>
          <w:sz w:val="24"/>
          <w:szCs w:val="24"/>
        </w:rPr>
        <w:t xml:space="preserve">Die vom </w:t>
      </w:r>
      <w:r w:rsidR="00284392">
        <w:rPr>
          <w:rFonts w:ascii="Arial" w:hAnsi="Arial" w:cs="Arial"/>
          <w:sz w:val="24"/>
          <w:szCs w:val="24"/>
        </w:rPr>
        <w:t>Ministerium</w:t>
      </w:r>
      <w:r w:rsidRPr="002F38B9">
        <w:rPr>
          <w:rFonts w:ascii="Arial" w:hAnsi="Arial" w:cs="Arial"/>
          <w:sz w:val="24"/>
          <w:szCs w:val="24"/>
        </w:rPr>
        <w:t xml:space="preserve"> ermöglichte Planungssicherheit und Flexibilität verbindet die </w:t>
      </w:r>
      <w:r w:rsidR="00284392">
        <w:rPr>
          <w:rFonts w:ascii="Arial" w:hAnsi="Arial" w:cs="Arial"/>
          <w:sz w:val="24"/>
          <w:szCs w:val="24"/>
        </w:rPr>
        <w:t>Kommune</w:t>
      </w:r>
      <w:r w:rsidRPr="002F38B9">
        <w:rPr>
          <w:rFonts w:ascii="Arial" w:hAnsi="Arial" w:cs="Arial"/>
          <w:sz w:val="24"/>
          <w:szCs w:val="24"/>
        </w:rPr>
        <w:t xml:space="preserve"> mit der Absicht, die Fördermittelbudgets in den Programmjahren quantitativ und qualitativ möglichst vollständig umzusetzen.</w:t>
      </w:r>
    </w:p>
    <w:p w:rsidR="00F321CA" w:rsidRDefault="00F321CA" w:rsidP="00E868BD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DB47E3" w:rsidRDefault="0065600B" w:rsidP="00DB47E3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321CA">
        <w:rPr>
          <w:rFonts w:ascii="Arial" w:hAnsi="Arial" w:cs="Arial"/>
          <w:b/>
          <w:sz w:val="24"/>
          <w:szCs w:val="24"/>
        </w:rPr>
        <w:t>Diese Zielvereinbarung ist vom gemeinsamen Willen getragen, mit einem nac</w:t>
      </w:r>
      <w:r w:rsidRPr="00F321CA">
        <w:rPr>
          <w:rFonts w:ascii="Arial" w:hAnsi="Arial" w:cs="Arial"/>
          <w:b/>
          <w:sz w:val="24"/>
          <w:szCs w:val="24"/>
        </w:rPr>
        <w:t>h</w:t>
      </w:r>
      <w:r w:rsidRPr="00F321CA">
        <w:rPr>
          <w:rFonts w:ascii="Arial" w:hAnsi="Arial" w:cs="Arial"/>
          <w:b/>
          <w:sz w:val="24"/>
          <w:szCs w:val="24"/>
        </w:rPr>
        <w:t>fragegerechten, bezahlbaren und breit gefächerten Wohnungsangebot in a</w:t>
      </w:r>
      <w:r w:rsidRPr="00F321CA">
        <w:rPr>
          <w:rFonts w:ascii="Arial" w:hAnsi="Arial" w:cs="Arial"/>
          <w:b/>
          <w:sz w:val="24"/>
          <w:szCs w:val="24"/>
        </w:rPr>
        <w:t>t</w:t>
      </w:r>
      <w:r w:rsidRPr="00F321CA">
        <w:rPr>
          <w:rFonts w:ascii="Arial" w:hAnsi="Arial" w:cs="Arial"/>
          <w:b/>
          <w:sz w:val="24"/>
          <w:szCs w:val="24"/>
        </w:rPr>
        <w:t>traktiven u</w:t>
      </w:r>
      <w:r w:rsidR="009D2705" w:rsidRPr="00F321CA">
        <w:rPr>
          <w:rFonts w:ascii="Arial" w:hAnsi="Arial" w:cs="Arial"/>
          <w:b/>
          <w:sz w:val="24"/>
          <w:szCs w:val="24"/>
        </w:rPr>
        <w:t>nd sozial stabilen Wohnvierteln</w:t>
      </w:r>
      <w:r w:rsidRPr="00F321CA">
        <w:rPr>
          <w:rFonts w:ascii="Arial" w:hAnsi="Arial" w:cs="Arial"/>
          <w:b/>
          <w:sz w:val="24"/>
          <w:szCs w:val="24"/>
        </w:rPr>
        <w:t xml:space="preserve"> die besondere Lebensqualität in </w:t>
      </w:r>
      <w:r w:rsidR="00AB5C6F" w:rsidRPr="00F321CA">
        <w:rPr>
          <w:rFonts w:ascii="Arial" w:hAnsi="Arial" w:cs="Arial"/>
          <w:b/>
          <w:sz w:val="24"/>
          <w:szCs w:val="24"/>
        </w:rPr>
        <w:t>Düsseldorf</w:t>
      </w:r>
      <w:r w:rsidRPr="00F321CA">
        <w:rPr>
          <w:rFonts w:ascii="Arial" w:hAnsi="Arial" w:cs="Arial"/>
          <w:b/>
          <w:sz w:val="24"/>
          <w:szCs w:val="24"/>
        </w:rPr>
        <w:t xml:space="preserve"> für die Bürgerinnen und Bürger der S</w:t>
      </w:r>
      <w:r w:rsidR="00DB69AA" w:rsidRPr="00F321CA">
        <w:rPr>
          <w:rFonts w:ascii="Arial" w:hAnsi="Arial" w:cs="Arial"/>
          <w:b/>
          <w:sz w:val="24"/>
          <w:szCs w:val="24"/>
        </w:rPr>
        <w:t>tadt zu erhalten und zu fö</w:t>
      </w:r>
      <w:r w:rsidR="00DB69AA" w:rsidRPr="00F321CA">
        <w:rPr>
          <w:rFonts w:ascii="Arial" w:hAnsi="Arial" w:cs="Arial"/>
          <w:b/>
          <w:sz w:val="24"/>
          <w:szCs w:val="24"/>
        </w:rPr>
        <w:t>r</w:t>
      </w:r>
      <w:r w:rsidR="00DB69AA" w:rsidRPr="00F321CA">
        <w:rPr>
          <w:rFonts w:ascii="Arial" w:hAnsi="Arial" w:cs="Arial"/>
          <w:b/>
          <w:sz w:val="24"/>
          <w:szCs w:val="24"/>
        </w:rPr>
        <w:t>dern.</w:t>
      </w:r>
    </w:p>
    <w:p w:rsidR="00DB47E3" w:rsidRDefault="00DB47E3" w:rsidP="00DB47E3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32B43" w:rsidRDefault="00E32B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83E39" w:rsidRPr="00DB47E3" w:rsidRDefault="00E868BD" w:rsidP="00DB47E3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</w:t>
      </w:r>
      <w:r w:rsidR="00460BE9" w:rsidRPr="00CE6B88">
        <w:rPr>
          <w:rFonts w:ascii="Arial" w:hAnsi="Arial" w:cs="Arial"/>
          <w:b/>
          <w:bCs/>
          <w:sz w:val="24"/>
          <w:szCs w:val="24"/>
        </w:rPr>
        <w:t>.</w:t>
      </w:r>
      <w:r w:rsidR="00460BE9" w:rsidRPr="00CE6B88">
        <w:rPr>
          <w:rFonts w:ascii="Arial" w:hAnsi="Arial" w:cs="Arial"/>
          <w:b/>
          <w:bCs/>
          <w:sz w:val="24"/>
          <w:szCs w:val="24"/>
        </w:rPr>
        <w:tab/>
      </w:r>
      <w:r w:rsidR="00782CDE">
        <w:rPr>
          <w:rFonts w:ascii="Arial" w:hAnsi="Arial" w:cs="Arial"/>
          <w:b/>
          <w:bCs/>
          <w:sz w:val="24"/>
          <w:szCs w:val="24"/>
        </w:rPr>
        <w:t>Zielsetzung</w:t>
      </w:r>
    </w:p>
    <w:p w:rsidR="000001F9" w:rsidRDefault="000001F9" w:rsidP="00AB455E">
      <w:pPr>
        <w:jc w:val="both"/>
        <w:rPr>
          <w:rFonts w:ascii="Arial" w:hAnsi="Arial" w:cs="Arial"/>
          <w:sz w:val="24"/>
          <w:szCs w:val="24"/>
        </w:rPr>
      </w:pPr>
    </w:p>
    <w:p w:rsidR="00AB455E" w:rsidRDefault="00AB455E" w:rsidP="00AB45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</w:t>
      </w:r>
      <w:r w:rsidRPr="00CE6B88">
        <w:rPr>
          <w:rFonts w:ascii="Arial" w:hAnsi="Arial" w:cs="Arial"/>
          <w:sz w:val="24"/>
          <w:szCs w:val="24"/>
        </w:rPr>
        <w:t xml:space="preserve"> Zuteilung eines Globalbudgets </w:t>
      </w:r>
      <w:r>
        <w:rPr>
          <w:rFonts w:ascii="Arial" w:hAnsi="Arial" w:cs="Arial"/>
          <w:sz w:val="24"/>
          <w:szCs w:val="24"/>
        </w:rPr>
        <w:t xml:space="preserve">stärkt </w:t>
      </w:r>
      <w:r w:rsidRPr="00CE6B88">
        <w:rPr>
          <w:rFonts w:ascii="Arial" w:hAnsi="Arial" w:cs="Arial"/>
          <w:sz w:val="24"/>
          <w:szCs w:val="24"/>
        </w:rPr>
        <w:t>die wohnungspolitische</w:t>
      </w:r>
      <w:r>
        <w:rPr>
          <w:rFonts w:ascii="Arial" w:hAnsi="Arial" w:cs="Arial"/>
          <w:sz w:val="24"/>
          <w:szCs w:val="24"/>
        </w:rPr>
        <w:t xml:space="preserve"> </w:t>
      </w:r>
      <w:r w:rsidRPr="00CE6B88">
        <w:rPr>
          <w:rFonts w:ascii="Arial" w:hAnsi="Arial" w:cs="Arial"/>
          <w:sz w:val="24"/>
          <w:szCs w:val="24"/>
        </w:rPr>
        <w:t xml:space="preserve">Verantwortung </w:t>
      </w:r>
      <w:r>
        <w:rPr>
          <w:rFonts w:ascii="Arial" w:hAnsi="Arial" w:cs="Arial"/>
          <w:sz w:val="24"/>
          <w:szCs w:val="24"/>
        </w:rPr>
        <w:t xml:space="preserve">der </w:t>
      </w:r>
      <w:r w:rsidR="00806C50">
        <w:rPr>
          <w:rFonts w:ascii="Arial" w:hAnsi="Arial" w:cs="Arial"/>
          <w:sz w:val="24"/>
          <w:szCs w:val="24"/>
        </w:rPr>
        <w:t>Kommune</w:t>
      </w:r>
      <w:r>
        <w:rPr>
          <w:rFonts w:ascii="Arial" w:hAnsi="Arial" w:cs="Arial"/>
          <w:sz w:val="24"/>
          <w:szCs w:val="24"/>
        </w:rPr>
        <w:t>. D</w:t>
      </w:r>
      <w:r w:rsidRPr="00CE6B88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</w:t>
      </w:r>
      <w:r w:rsidRPr="00CE6B88">
        <w:rPr>
          <w:rFonts w:ascii="Arial" w:hAnsi="Arial" w:cs="Arial"/>
          <w:sz w:val="24"/>
          <w:szCs w:val="24"/>
        </w:rPr>
        <w:t>Bewilligungsbehörde entscheidet im Rahmen der vorhandenen Fö</w:t>
      </w:r>
      <w:r w:rsidRPr="00CE6B88">
        <w:rPr>
          <w:rFonts w:ascii="Arial" w:hAnsi="Arial" w:cs="Arial"/>
          <w:sz w:val="24"/>
          <w:szCs w:val="24"/>
        </w:rPr>
        <w:t>r</w:t>
      </w:r>
      <w:r w:rsidRPr="00CE6B88">
        <w:rPr>
          <w:rFonts w:ascii="Arial" w:hAnsi="Arial" w:cs="Arial"/>
          <w:sz w:val="24"/>
          <w:szCs w:val="24"/>
        </w:rPr>
        <w:t>derangebote über den</w:t>
      </w:r>
      <w:r>
        <w:rPr>
          <w:rFonts w:ascii="Arial" w:hAnsi="Arial" w:cs="Arial"/>
          <w:sz w:val="24"/>
          <w:szCs w:val="24"/>
        </w:rPr>
        <w:t xml:space="preserve"> </w:t>
      </w:r>
      <w:r w:rsidRPr="00CE6B88">
        <w:rPr>
          <w:rFonts w:ascii="Arial" w:hAnsi="Arial" w:cs="Arial"/>
          <w:sz w:val="24"/>
          <w:szCs w:val="24"/>
        </w:rPr>
        <w:t>Einsatz des Budgets grundsä</w:t>
      </w:r>
      <w:r>
        <w:rPr>
          <w:rFonts w:ascii="Arial" w:hAnsi="Arial" w:cs="Arial"/>
          <w:sz w:val="24"/>
          <w:szCs w:val="24"/>
        </w:rPr>
        <w:t>tzlich in eigener Verantwortung und berücksichtigt dabei bedarfsgerecht die Programmangebote im Bereich der Mietwohnraumförderung, der Eigentumsförderung und der Modernisierungsförderung.</w:t>
      </w:r>
    </w:p>
    <w:p w:rsidR="00AB455E" w:rsidRPr="00C9265E" w:rsidRDefault="00AB455E" w:rsidP="00AB455E">
      <w:pPr>
        <w:jc w:val="both"/>
        <w:rPr>
          <w:rFonts w:ascii="Arial" w:hAnsi="Arial" w:cs="Arial"/>
          <w:b/>
          <w:sz w:val="24"/>
          <w:szCs w:val="24"/>
        </w:rPr>
      </w:pPr>
      <w:r w:rsidRPr="00C9265E">
        <w:rPr>
          <w:rFonts w:ascii="Arial" w:hAnsi="Arial" w:cs="Arial"/>
          <w:b/>
          <w:sz w:val="24"/>
          <w:szCs w:val="24"/>
        </w:rPr>
        <w:t xml:space="preserve">Ziel der </w:t>
      </w:r>
      <w:r w:rsidR="00E46847" w:rsidRPr="00C9265E">
        <w:rPr>
          <w:rFonts w:ascii="Arial" w:hAnsi="Arial" w:cs="Arial"/>
          <w:b/>
          <w:sz w:val="24"/>
          <w:szCs w:val="24"/>
        </w:rPr>
        <w:t>Kommune</w:t>
      </w:r>
      <w:r w:rsidRPr="00C9265E">
        <w:rPr>
          <w:rFonts w:ascii="Arial" w:hAnsi="Arial" w:cs="Arial"/>
          <w:b/>
          <w:sz w:val="24"/>
          <w:szCs w:val="24"/>
        </w:rPr>
        <w:t xml:space="preserve"> ist es, die jährlichen Fertigstellungszahlen im freifinanzie</w:t>
      </w:r>
      <w:r w:rsidRPr="00C9265E">
        <w:rPr>
          <w:rFonts w:ascii="Arial" w:hAnsi="Arial" w:cs="Arial"/>
          <w:b/>
          <w:sz w:val="24"/>
          <w:szCs w:val="24"/>
        </w:rPr>
        <w:t>r</w:t>
      </w:r>
      <w:r w:rsidRPr="00C9265E">
        <w:rPr>
          <w:rFonts w:ascii="Arial" w:hAnsi="Arial" w:cs="Arial"/>
          <w:b/>
          <w:sz w:val="24"/>
          <w:szCs w:val="24"/>
        </w:rPr>
        <w:t xml:space="preserve">ten und im </w:t>
      </w:r>
      <w:r w:rsidR="00D302A6" w:rsidRPr="00C9265E">
        <w:rPr>
          <w:rFonts w:ascii="Arial" w:hAnsi="Arial" w:cs="Arial"/>
          <w:b/>
          <w:sz w:val="24"/>
          <w:szCs w:val="24"/>
        </w:rPr>
        <w:t xml:space="preserve">öffentlich </w:t>
      </w:r>
      <w:r w:rsidRPr="00C9265E">
        <w:rPr>
          <w:rFonts w:ascii="Arial" w:hAnsi="Arial" w:cs="Arial"/>
          <w:b/>
          <w:sz w:val="24"/>
          <w:szCs w:val="24"/>
        </w:rPr>
        <w:t>geförderten Wohnungsbau zusamme</w:t>
      </w:r>
      <w:r w:rsidR="00A23154" w:rsidRPr="00C9265E">
        <w:rPr>
          <w:rFonts w:ascii="Arial" w:hAnsi="Arial" w:cs="Arial"/>
          <w:b/>
          <w:sz w:val="24"/>
          <w:szCs w:val="24"/>
        </w:rPr>
        <w:t>n von rund 1.500 Wohnungen auf 3</w:t>
      </w:r>
      <w:r w:rsidRPr="00C9265E">
        <w:rPr>
          <w:rFonts w:ascii="Arial" w:hAnsi="Arial" w:cs="Arial"/>
          <w:b/>
          <w:sz w:val="24"/>
          <w:szCs w:val="24"/>
        </w:rPr>
        <w:t>.000 Wohnungen zu steigern und mit kommunalen Strategien und Maßnahmen dafür zu sorgen, dass jährlich mindestens 600 neue Wohnu</w:t>
      </w:r>
      <w:r w:rsidRPr="00C9265E">
        <w:rPr>
          <w:rFonts w:ascii="Arial" w:hAnsi="Arial" w:cs="Arial"/>
          <w:b/>
          <w:sz w:val="24"/>
          <w:szCs w:val="24"/>
        </w:rPr>
        <w:t>n</w:t>
      </w:r>
      <w:r w:rsidRPr="00C9265E">
        <w:rPr>
          <w:rFonts w:ascii="Arial" w:hAnsi="Arial" w:cs="Arial"/>
          <w:b/>
          <w:sz w:val="24"/>
          <w:szCs w:val="24"/>
        </w:rPr>
        <w:t xml:space="preserve">gen im </w:t>
      </w:r>
      <w:r w:rsidR="00284392" w:rsidRPr="00C9265E">
        <w:rPr>
          <w:rFonts w:ascii="Arial" w:hAnsi="Arial" w:cs="Arial"/>
          <w:b/>
          <w:sz w:val="24"/>
          <w:szCs w:val="24"/>
        </w:rPr>
        <w:t xml:space="preserve">öffentlich </w:t>
      </w:r>
      <w:r w:rsidRPr="00C9265E">
        <w:rPr>
          <w:rFonts w:ascii="Arial" w:hAnsi="Arial" w:cs="Arial"/>
          <w:b/>
          <w:sz w:val="24"/>
          <w:szCs w:val="24"/>
        </w:rPr>
        <w:t>geförderten Wohnungsbau und 300 neue preisgedämpfte Wohnungen</w:t>
      </w:r>
      <w:r w:rsidR="00B701D5" w:rsidRPr="00C9265E">
        <w:rPr>
          <w:rFonts w:ascii="Arial" w:hAnsi="Arial" w:cs="Arial"/>
          <w:b/>
          <w:sz w:val="24"/>
          <w:szCs w:val="24"/>
        </w:rPr>
        <w:t xml:space="preserve"> entstehen</w:t>
      </w:r>
      <w:r w:rsidRPr="00C9265E">
        <w:rPr>
          <w:rFonts w:ascii="Arial" w:hAnsi="Arial" w:cs="Arial"/>
          <w:b/>
          <w:sz w:val="24"/>
          <w:szCs w:val="24"/>
        </w:rPr>
        <w:t>.</w:t>
      </w:r>
    </w:p>
    <w:p w:rsidR="00E21395" w:rsidRDefault="00A23154" w:rsidP="004A6C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ganz Nordrhein-Westfalen gilt es, mehr öffentlich geförderten rollstuhlgerechten Wohnraum zu schaffen. Hierzu wurden die Pauschalen der Wohnraumförderung deutlich erhöht, um Anreize für Investoren zu schaffen. Die </w:t>
      </w:r>
      <w:r w:rsidR="00284392">
        <w:rPr>
          <w:rFonts w:ascii="Arial" w:hAnsi="Arial" w:cs="Arial"/>
          <w:sz w:val="24"/>
          <w:szCs w:val="24"/>
        </w:rPr>
        <w:t>Kommune</w:t>
      </w:r>
      <w:r>
        <w:rPr>
          <w:rFonts w:ascii="Arial" w:hAnsi="Arial" w:cs="Arial"/>
          <w:sz w:val="24"/>
          <w:szCs w:val="24"/>
        </w:rPr>
        <w:t xml:space="preserve"> wird dazu be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tragen, dass sie für die Schaffung von mehr rollstuhlgerechten Wohnungen in Dü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seldorf wirbt und berät. Die gegenwärtige Anzahl von </w:t>
      </w:r>
      <w:r w:rsidR="004A6C4E">
        <w:rPr>
          <w:rFonts w:ascii="Arial" w:hAnsi="Arial" w:cs="Arial"/>
          <w:sz w:val="24"/>
          <w:szCs w:val="24"/>
        </w:rPr>
        <w:t>77</w:t>
      </w:r>
      <w:r>
        <w:rPr>
          <w:rFonts w:ascii="Arial" w:hAnsi="Arial" w:cs="Arial"/>
          <w:sz w:val="24"/>
          <w:szCs w:val="24"/>
        </w:rPr>
        <w:t xml:space="preserve"> öffentlich geförderten rol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stuhlgerechten Wohnungen wird in der laufenden Legislaturperiode erhöht.</w:t>
      </w:r>
    </w:p>
    <w:p w:rsidR="00284392" w:rsidRDefault="00284392" w:rsidP="004A6C4E">
      <w:pPr>
        <w:jc w:val="both"/>
        <w:rPr>
          <w:rFonts w:ascii="Arial" w:hAnsi="Arial" w:cs="Arial"/>
          <w:sz w:val="24"/>
          <w:szCs w:val="24"/>
        </w:rPr>
      </w:pPr>
    </w:p>
    <w:p w:rsidR="00C50DB0" w:rsidRPr="00CE6B88" w:rsidRDefault="00C50DB0" w:rsidP="004A6C4E">
      <w:pPr>
        <w:jc w:val="both"/>
        <w:rPr>
          <w:rFonts w:ascii="Arial" w:hAnsi="Arial" w:cs="Arial"/>
          <w:sz w:val="24"/>
          <w:szCs w:val="24"/>
        </w:rPr>
      </w:pPr>
    </w:p>
    <w:p w:rsidR="00D271B2" w:rsidRPr="003E591A" w:rsidRDefault="00E868BD" w:rsidP="003E591A">
      <w:pPr>
        <w:autoSpaceDE w:val="0"/>
        <w:autoSpaceDN w:val="0"/>
        <w:adjustRightInd w:val="0"/>
        <w:ind w:left="705" w:hanging="70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460BE9" w:rsidRPr="00CE6B88">
        <w:rPr>
          <w:rFonts w:ascii="Arial" w:hAnsi="Arial" w:cs="Arial"/>
          <w:b/>
          <w:bCs/>
          <w:sz w:val="24"/>
          <w:szCs w:val="24"/>
        </w:rPr>
        <w:t>.</w:t>
      </w:r>
      <w:r w:rsidR="00460BE9" w:rsidRPr="00CE6B88">
        <w:rPr>
          <w:rFonts w:ascii="Arial" w:hAnsi="Arial" w:cs="Arial"/>
          <w:b/>
          <w:bCs/>
          <w:sz w:val="24"/>
          <w:szCs w:val="24"/>
        </w:rPr>
        <w:tab/>
      </w:r>
      <w:r w:rsidR="00D271B2" w:rsidRPr="003E591A">
        <w:rPr>
          <w:rFonts w:ascii="Arial" w:hAnsi="Arial" w:cs="Arial"/>
          <w:b/>
          <w:bCs/>
          <w:sz w:val="24"/>
          <w:szCs w:val="24"/>
        </w:rPr>
        <w:t>Strategien und Maßnahmen</w:t>
      </w:r>
      <w:r w:rsidR="004A6C4E" w:rsidRPr="003E591A">
        <w:rPr>
          <w:rFonts w:ascii="Arial" w:hAnsi="Arial" w:cs="Arial"/>
          <w:b/>
          <w:bCs/>
          <w:sz w:val="24"/>
          <w:szCs w:val="24"/>
        </w:rPr>
        <w:t xml:space="preserve"> der Stadt Düsseldorf</w:t>
      </w:r>
    </w:p>
    <w:p w:rsidR="000001F9" w:rsidRDefault="000001F9" w:rsidP="003E591A">
      <w:pPr>
        <w:jc w:val="both"/>
        <w:rPr>
          <w:rFonts w:ascii="Arial" w:hAnsi="Arial" w:cs="Arial"/>
          <w:sz w:val="24"/>
          <w:szCs w:val="24"/>
        </w:rPr>
      </w:pPr>
    </w:p>
    <w:p w:rsidR="00B9402D" w:rsidRDefault="003E591A" w:rsidP="003E59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prioritäre Ziel der </w:t>
      </w:r>
      <w:r w:rsidR="00E46847">
        <w:rPr>
          <w:rFonts w:ascii="Arial" w:hAnsi="Arial" w:cs="Arial"/>
          <w:sz w:val="24"/>
          <w:szCs w:val="24"/>
        </w:rPr>
        <w:t>Kommune</w:t>
      </w:r>
      <w:r>
        <w:rPr>
          <w:rFonts w:ascii="Arial" w:hAnsi="Arial" w:cs="Arial"/>
          <w:sz w:val="24"/>
          <w:szCs w:val="24"/>
        </w:rPr>
        <w:t xml:space="preserve"> ist es, mehr Wohnraum zu schaffen. Es ist bea</w:t>
      </w: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sichtigt, </w:t>
      </w:r>
      <w:r w:rsidRPr="00CE6B88">
        <w:rPr>
          <w:rFonts w:ascii="Arial" w:hAnsi="Arial" w:cs="Arial"/>
          <w:sz w:val="24"/>
          <w:szCs w:val="24"/>
        </w:rPr>
        <w:t>jährlich Planungsrecht für 3.000 neue Wohneinheiten in Düsseldorf zu scha</w:t>
      </w:r>
      <w:r w:rsidRPr="00CE6B88">
        <w:rPr>
          <w:rFonts w:ascii="Arial" w:hAnsi="Arial" w:cs="Arial"/>
          <w:sz w:val="24"/>
          <w:szCs w:val="24"/>
        </w:rPr>
        <w:t>f</w:t>
      </w:r>
      <w:r w:rsidRPr="00CE6B88">
        <w:rPr>
          <w:rFonts w:ascii="Arial" w:hAnsi="Arial" w:cs="Arial"/>
          <w:sz w:val="24"/>
          <w:szCs w:val="24"/>
        </w:rPr>
        <w:t>fen. Aufgrund der Relevanz des Themas werden Verhandlungen und Entschei</w:t>
      </w:r>
      <w:r w:rsidR="00F93430">
        <w:rPr>
          <w:rFonts w:ascii="Arial" w:hAnsi="Arial" w:cs="Arial"/>
          <w:sz w:val="24"/>
          <w:szCs w:val="24"/>
        </w:rPr>
        <w:softHyphen/>
      </w:r>
      <w:r w:rsidRPr="00CE6B88">
        <w:rPr>
          <w:rFonts w:ascii="Arial" w:hAnsi="Arial" w:cs="Arial"/>
          <w:sz w:val="24"/>
          <w:szCs w:val="24"/>
        </w:rPr>
        <w:t>dungen zu maßgeblichen Wohnungsbauvorhaben auf Ebene der zuständigen Beig</w:t>
      </w:r>
      <w:r w:rsidRPr="00CE6B88">
        <w:rPr>
          <w:rFonts w:ascii="Arial" w:hAnsi="Arial" w:cs="Arial"/>
          <w:sz w:val="24"/>
          <w:szCs w:val="24"/>
        </w:rPr>
        <w:t>e</w:t>
      </w:r>
      <w:r w:rsidRPr="00CE6B88">
        <w:rPr>
          <w:rFonts w:ascii="Arial" w:hAnsi="Arial" w:cs="Arial"/>
          <w:sz w:val="24"/>
          <w:szCs w:val="24"/>
        </w:rPr>
        <w:t>ordneten und des Oberbürgermeisters getroffen.</w:t>
      </w:r>
    </w:p>
    <w:p w:rsidR="007716C2" w:rsidRDefault="007716C2" w:rsidP="003E591A">
      <w:pPr>
        <w:jc w:val="both"/>
        <w:rPr>
          <w:rFonts w:ascii="Arial" w:hAnsi="Arial" w:cs="Arial"/>
          <w:sz w:val="24"/>
          <w:szCs w:val="24"/>
        </w:rPr>
      </w:pPr>
    </w:p>
    <w:p w:rsidR="003E591A" w:rsidRPr="0047378A" w:rsidRDefault="00DB47E3" w:rsidP="003E59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b/>
          <w:sz w:val="24"/>
          <w:szCs w:val="24"/>
        </w:rPr>
        <w:tab/>
      </w:r>
      <w:r w:rsidR="003E591A" w:rsidRPr="0047378A">
        <w:rPr>
          <w:rFonts w:ascii="Arial" w:hAnsi="Arial" w:cs="Arial"/>
          <w:b/>
          <w:sz w:val="24"/>
          <w:szCs w:val="24"/>
        </w:rPr>
        <w:t>Handlungskonzept Wohnen</w:t>
      </w:r>
    </w:p>
    <w:p w:rsidR="003E591A" w:rsidRDefault="003E591A" w:rsidP="00DB7F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Strategische Grundlage für die aktive Bauland-, Liegenschafts- und Wohnungspolitik ist das vom Rat der Stadt Düsseldorf 20</w:t>
      </w:r>
      <w:r w:rsidR="00DB7F22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verabschiedete </w:t>
      </w:r>
      <w:r w:rsidR="00DB7F22">
        <w:rPr>
          <w:rFonts w:ascii="Arial" w:hAnsi="Arial" w:cs="Arial"/>
          <w:sz w:val="24"/>
          <w:szCs w:val="24"/>
        </w:rPr>
        <w:t xml:space="preserve">wohnungspolitische Grundsatzprogramm </w:t>
      </w:r>
      <w:r w:rsidR="00284392">
        <w:rPr>
          <w:rFonts w:ascii="Arial" w:hAnsi="Arial" w:cs="Arial"/>
          <w:sz w:val="24"/>
          <w:szCs w:val="24"/>
        </w:rPr>
        <w:t>„</w:t>
      </w:r>
      <w:r w:rsidR="00DB7F22">
        <w:rPr>
          <w:rFonts w:ascii="Arial" w:hAnsi="Arial" w:cs="Arial"/>
          <w:sz w:val="24"/>
          <w:szCs w:val="24"/>
        </w:rPr>
        <w:t>ZUKUNFT WOHNEN.DÜSSELDORF</w:t>
      </w:r>
      <w:r w:rsidR="00284392">
        <w:rPr>
          <w:rFonts w:ascii="Arial" w:hAnsi="Arial" w:cs="Arial"/>
          <w:sz w:val="24"/>
          <w:szCs w:val="24"/>
        </w:rPr>
        <w:t>“</w:t>
      </w:r>
      <w:r w:rsidR="00DB7F22">
        <w:rPr>
          <w:rFonts w:ascii="Arial" w:hAnsi="Arial" w:cs="Arial"/>
          <w:sz w:val="24"/>
          <w:szCs w:val="24"/>
        </w:rPr>
        <w:t>.</w:t>
      </w:r>
    </w:p>
    <w:p w:rsidR="00DB7F22" w:rsidRDefault="00D271B2" w:rsidP="00DB7F22">
      <w:pPr>
        <w:jc w:val="both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lastRenderedPageBreak/>
        <w:t xml:space="preserve">Zentrale </w:t>
      </w:r>
      <w:r w:rsidR="00DB7F22">
        <w:rPr>
          <w:rFonts w:ascii="Arial" w:hAnsi="Arial" w:cs="Arial"/>
          <w:sz w:val="24"/>
          <w:szCs w:val="24"/>
        </w:rPr>
        <w:t xml:space="preserve">Bausteine </w:t>
      </w:r>
      <w:r w:rsidRPr="00CE6B88">
        <w:rPr>
          <w:rFonts w:ascii="Arial" w:hAnsi="Arial" w:cs="Arial"/>
          <w:sz w:val="24"/>
          <w:szCs w:val="24"/>
        </w:rPr>
        <w:t>des Konzeptes</w:t>
      </w:r>
      <w:r w:rsidR="001C41A0">
        <w:rPr>
          <w:rFonts w:ascii="Arial" w:hAnsi="Arial" w:cs="Arial"/>
          <w:sz w:val="24"/>
          <w:szCs w:val="24"/>
        </w:rPr>
        <w:t xml:space="preserve"> </w:t>
      </w:r>
      <w:r w:rsidRPr="00CE6B88">
        <w:rPr>
          <w:rFonts w:ascii="Arial" w:hAnsi="Arial" w:cs="Arial"/>
          <w:sz w:val="24"/>
          <w:szCs w:val="24"/>
        </w:rPr>
        <w:t>für den Wohnungsneub</w:t>
      </w:r>
      <w:r w:rsidR="00DB7F22">
        <w:rPr>
          <w:rFonts w:ascii="Arial" w:hAnsi="Arial" w:cs="Arial"/>
          <w:sz w:val="24"/>
          <w:szCs w:val="24"/>
        </w:rPr>
        <w:t>au sind:</w:t>
      </w:r>
    </w:p>
    <w:p w:rsidR="00DB7F22" w:rsidRDefault="00DB7F22" w:rsidP="00B574A4">
      <w:pPr>
        <w:pStyle w:val="Listenabsatz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DB7F22">
        <w:rPr>
          <w:rFonts w:ascii="Arial" w:hAnsi="Arial" w:cs="Arial"/>
          <w:sz w:val="24"/>
          <w:szCs w:val="24"/>
        </w:rPr>
        <w:t>die Quotierungsregelung</w:t>
      </w:r>
      <w:r w:rsidR="00DB69AA">
        <w:rPr>
          <w:rFonts w:ascii="Arial" w:hAnsi="Arial" w:cs="Arial"/>
          <w:sz w:val="24"/>
          <w:szCs w:val="24"/>
        </w:rPr>
        <w:t xml:space="preserve"> zu Gunsten der sozialen Wohnraumförderung</w:t>
      </w:r>
      <w:r w:rsidR="00063AD6">
        <w:rPr>
          <w:rFonts w:ascii="Arial" w:hAnsi="Arial" w:cs="Arial"/>
          <w:sz w:val="24"/>
          <w:szCs w:val="24"/>
        </w:rPr>
        <w:t>,</w:t>
      </w:r>
    </w:p>
    <w:p w:rsidR="00B574A4" w:rsidRDefault="00063AD6" w:rsidP="00B574A4">
      <w:pPr>
        <w:pStyle w:val="Listenabsatz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B574A4">
        <w:rPr>
          <w:rFonts w:ascii="Arial" w:hAnsi="Arial" w:cs="Arial"/>
          <w:sz w:val="24"/>
          <w:szCs w:val="24"/>
        </w:rPr>
        <w:t>Subventionierung kommunaler Grundstücke</w:t>
      </w:r>
      <w:r>
        <w:rPr>
          <w:rFonts w:ascii="Arial" w:hAnsi="Arial" w:cs="Arial"/>
          <w:sz w:val="24"/>
          <w:szCs w:val="24"/>
        </w:rPr>
        <w:t xml:space="preserve"> und</w:t>
      </w:r>
    </w:p>
    <w:p w:rsidR="008415A3" w:rsidRPr="00DB47E3" w:rsidRDefault="00063AD6" w:rsidP="00DB47E3">
      <w:pPr>
        <w:pStyle w:val="Listenabsatz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</w:t>
      </w:r>
      <w:r w:rsidR="00B574A4">
        <w:rPr>
          <w:rFonts w:ascii="Arial" w:hAnsi="Arial" w:cs="Arial"/>
          <w:sz w:val="24"/>
          <w:szCs w:val="24"/>
        </w:rPr>
        <w:t>Ankauf von Mietpreis- und Belegungsbindungen im Bestand</w:t>
      </w:r>
      <w:r w:rsidR="00624441">
        <w:rPr>
          <w:rFonts w:ascii="Arial" w:hAnsi="Arial" w:cs="Arial"/>
          <w:sz w:val="24"/>
          <w:szCs w:val="24"/>
        </w:rPr>
        <w:t>.</w:t>
      </w:r>
    </w:p>
    <w:p w:rsidR="00DB47E3" w:rsidRPr="00CE6B88" w:rsidRDefault="00DB47E3" w:rsidP="00DB47E3">
      <w:pPr>
        <w:jc w:val="both"/>
        <w:rPr>
          <w:rFonts w:ascii="Arial" w:hAnsi="Arial" w:cs="Arial"/>
          <w:sz w:val="24"/>
          <w:szCs w:val="24"/>
        </w:rPr>
      </w:pPr>
    </w:p>
    <w:p w:rsidR="00DB7F22" w:rsidRPr="00395E78" w:rsidRDefault="00DB47E3" w:rsidP="00DB7F2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b/>
          <w:sz w:val="24"/>
          <w:szCs w:val="24"/>
        </w:rPr>
        <w:tab/>
      </w:r>
      <w:r w:rsidR="00DB7F22" w:rsidRPr="00395E78">
        <w:rPr>
          <w:rFonts w:ascii="Arial" w:hAnsi="Arial" w:cs="Arial"/>
          <w:b/>
          <w:sz w:val="24"/>
          <w:szCs w:val="24"/>
        </w:rPr>
        <w:t>Wohnungspolitisches Bündnis: Impuls durch Kooperation der Akteure</w:t>
      </w:r>
    </w:p>
    <w:p w:rsidR="001C41A0" w:rsidRDefault="00D271B2" w:rsidP="00DB7F22">
      <w:pPr>
        <w:jc w:val="both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 xml:space="preserve">Die Düsseldorfer Wohnungswirtschaft war </w:t>
      </w:r>
      <w:r w:rsidR="001C41A0">
        <w:rPr>
          <w:rFonts w:ascii="Arial" w:hAnsi="Arial" w:cs="Arial"/>
          <w:sz w:val="24"/>
          <w:szCs w:val="24"/>
        </w:rPr>
        <w:t xml:space="preserve">bei der Erstellung des </w:t>
      </w:r>
      <w:proofErr w:type="spellStart"/>
      <w:r w:rsidR="00DB7F22">
        <w:rPr>
          <w:rFonts w:ascii="Arial" w:hAnsi="Arial" w:cs="Arial"/>
          <w:sz w:val="24"/>
          <w:szCs w:val="24"/>
        </w:rPr>
        <w:t>wohnungspoliti</w:t>
      </w:r>
      <w:r w:rsidR="00F93430">
        <w:rPr>
          <w:rFonts w:ascii="Arial" w:hAnsi="Arial" w:cs="Arial"/>
          <w:sz w:val="24"/>
          <w:szCs w:val="24"/>
        </w:rPr>
        <w:softHyphen/>
      </w:r>
      <w:r w:rsidR="00DB7F22">
        <w:rPr>
          <w:rFonts w:ascii="Arial" w:hAnsi="Arial" w:cs="Arial"/>
          <w:sz w:val="24"/>
          <w:szCs w:val="24"/>
        </w:rPr>
        <w:t>schen</w:t>
      </w:r>
      <w:proofErr w:type="spellEnd"/>
      <w:r w:rsidR="00DB7F22">
        <w:rPr>
          <w:rFonts w:ascii="Arial" w:hAnsi="Arial" w:cs="Arial"/>
          <w:sz w:val="24"/>
          <w:szCs w:val="24"/>
        </w:rPr>
        <w:t xml:space="preserve"> Grundsatzprogramms</w:t>
      </w:r>
      <w:r w:rsidR="001C41A0">
        <w:rPr>
          <w:rFonts w:ascii="Arial" w:hAnsi="Arial" w:cs="Arial"/>
          <w:sz w:val="24"/>
          <w:szCs w:val="24"/>
        </w:rPr>
        <w:t xml:space="preserve"> fest </w:t>
      </w:r>
      <w:r w:rsidRPr="00CE6B88">
        <w:rPr>
          <w:rFonts w:ascii="Arial" w:hAnsi="Arial" w:cs="Arial"/>
          <w:sz w:val="24"/>
          <w:szCs w:val="24"/>
        </w:rPr>
        <w:t xml:space="preserve">eingebunden. Aus dieser Zusammenarbeit hat sich das FORUM ZUKUNFT WOHNEN.DÜSSELDORF gebildet, das sich aus Vertretern der Projektentwickler, Wohnungsgenossenschaften, Eigentumsverbände und Makler zusammensetzt. </w:t>
      </w:r>
      <w:r w:rsidR="00B574A4">
        <w:rPr>
          <w:rFonts w:ascii="Arial" w:hAnsi="Arial" w:cs="Arial"/>
          <w:sz w:val="24"/>
          <w:szCs w:val="24"/>
        </w:rPr>
        <w:t>In diesem Kreis werden aktuelle Wohnungsmarktt</w:t>
      </w:r>
      <w:r w:rsidRPr="00CE6B88">
        <w:rPr>
          <w:rFonts w:ascii="Arial" w:hAnsi="Arial" w:cs="Arial"/>
          <w:sz w:val="24"/>
          <w:szCs w:val="24"/>
        </w:rPr>
        <w:t xml:space="preserve">hemen und </w:t>
      </w:r>
      <w:proofErr w:type="spellStart"/>
      <w:r w:rsidR="00B574A4">
        <w:rPr>
          <w:rFonts w:ascii="Arial" w:hAnsi="Arial" w:cs="Arial"/>
          <w:sz w:val="24"/>
          <w:szCs w:val="24"/>
        </w:rPr>
        <w:t>An</w:t>
      </w:r>
      <w:r w:rsidR="00F93430">
        <w:rPr>
          <w:rFonts w:ascii="Arial" w:hAnsi="Arial" w:cs="Arial"/>
          <w:sz w:val="24"/>
          <w:szCs w:val="24"/>
        </w:rPr>
        <w:softHyphen/>
      </w:r>
      <w:r w:rsidR="00B574A4">
        <w:rPr>
          <w:rFonts w:ascii="Arial" w:hAnsi="Arial" w:cs="Arial"/>
          <w:sz w:val="24"/>
          <w:szCs w:val="24"/>
        </w:rPr>
        <w:t>passungsbedarfe</w:t>
      </w:r>
      <w:proofErr w:type="spellEnd"/>
      <w:r w:rsidRPr="00CE6B88">
        <w:rPr>
          <w:rFonts w:ascii="Arial" w:hAnsi="Arial" w:cs="Arial"/>
          <w:sz w:val="24"/>
          <w:szCs w:val="24"/>
        </w:rPr>
        <w:t xml:space="preserve"> des H</w:t>
      </w:r>
      <w:r w:rsidR="00B574A4">
        <w:rPr>
          <w:rFonts w:ascii="Arial" w:hAnsi="Arial" w:cs="Arial"/>
          <w:sz w:val="24"/>
          <w:szCs w:val="24"/>
        </w:rPr>
        <w:t>andlungskonzeptes diskutiert.</w:t>
      </w:r>
    </w:p>
    <w:p w:rsidR="00D271B2" w:rsidRDefault="00D271B2" w:rsidP="00DB7F22">
      <w:pPr>
        <w:jc w:val="both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>Zudem wurde ein wohnungspolitisches Bündnis für „Wohnen in Düsseldorf“ zwischen der Landeshauptstadt Düsseldorf und den führenden Wohnungsbaugenossenschaf</w:t>
      </w:r>
      <w:r w:rsidR="00F93430">
        <w:rPr>
          <w:rFonts w:ascii="Arial" w:hAnsi="Arial" w:cs="Arial"/>
          <w:sz w:val="24"/>
          <w:szCs w:val="24"/>
        </w:rPr>
        <w:softHyphen/>
      </w:r>
      <w:r w:rsidRPr="00CE6B88">
        <w:rPr>
          <w:rFonts w:ascii="Arial" w:hAnsi="Arial" w:cs="Arial"/>
          <w:sz w:val="24"/>
          <w:szCs w:val="24"/>
        </w:rPr>
        <w:t>ten in Düsseldorf geschlossen.</w:t>
      </w:r>
    </w:p>
    <w:p w:rsidR="00C50DB0" w:rsidRPr="00CE6B88" w:rsidRDefault="00C50DB0" w:rsidP="00DB7F22">
      <w:pPr>
        <w:jc w:val="both"/>
        <w:rPr>
          <w:rFonts w:ascii="Arial" w:hAnsi="Arial" w:cs="Arial"/>
          <w:sz w:val="24"/>
          <w:szCs w:val="24"/>
        </w:rPr>
      </w:pPr>
    </w:p>
    <w:p w:rsidR="00DB7F22" w:rsidRPr="009F7A16" w:rsidRDefault="00DB47E3" w:rsidP="00DB7F2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b/>
          <w:sz w:val="24"/>
          <w:szCs w:val="24"/>
        </w:rPr>
        <w:tab/>
      </w:r>
      <w:r w:rsidR="007C17D7">
        <w:rPr>
          <w:rFonts w:ascii="Arial" w:hAnsi="Arial" w:cs="Arial"/>
          <w:b/>
          <w:sz w:val="24"/>
          <w:szCs w:val="24"/>
        </w:rPr>
        <w:t>Baulandprogramm</w:t>
      </w:r>
    </w:p>
    <w:p w:rsidR="00DB7F22" w:rsidRPr="00895023" w:rsidRDefault="00DB7F22" w:rsidP="007C17D7">
      <w:pPr>
        <w:jc w:val="both"/>
        <w:rPr>
          <w:rFonts w:ascii="Arial" w:hAnsi="Arial" w:cs="Arial"/>
          <w:sz w:val="24"/>
          <w:szCs w:val="24"/>
        </w:rPr>
      </w:pPr>
      <w:r w:rsidRPr="00895023">
        <w:rPr>
          <w:rFonts w:ascii="Arial" w:hAnsi="Arial" w:cs="Arial"/>
          <w:sz w:val="24"/>
          <w:szCs w:val="24"/>
        </w:rPr>
        <w:t>Seit 2013 gibt es das Düsseldorfer Verfahren zur „Festlegung von Anteilen preiswer</w:t>
      </w:r>
      <w:r w:rsidR="00F93430">
        <w:rPr>
          <w:rFonts w:ascii="Arial" w:hAnsi="Arial" w:cs="Arial"/>
          <w:sz w:val="24"/>
          <w:szCs w:val="24"/>
        </w:rPr>
        <w:softHyphen/>
      </w:r>
      <w:r w:rsidRPr="00895023">
        <w:rPr>
          <w:rFonts w:ascii="Arial" w:hAnsi="Arial" w:cs="Arial"/>
          <w:sz w:val="24"/>
          <w:szCs w:val="24"/>
        </w:rPr>
        <w:t>ter und bezahlbarer Wohnungen in Neubaugebieten“.</w:t>
      </w:r>
      <w:r>
        <w:rPr>
          <w:rFonts w:ascii="Arial" w:hAnsi="Arial" w:cs="Arial"/>
          <w:sz w:val="24"/>
          <w:szCs w:val="24"/>
        </w:rPr>
        <w:t xml:space="preserve"> Diese Quotierungsregelung wird regelmäßig evaluiert und</w:t>
      </w:r>
      <w:r w:rsidR="007C17D7">
        <w:rPr>
          <w:rFonts w:ascii="Arial" w:hAnsi="Arial" w:cs="Arial"/>
          <w:sz w:val="24"/>
          <w:szCs w:val="24"/>
        </w:rPr>
        <w:t xml:space="preserve"> wurde</w:t>
      </w:r>
      <w:r w:rsidR="00284392">
        <w:rPr>
          <w:rFonts w:ascii="Arial" w:hAnsi="Arial" w:cs="Arial"/>
          <w:sz w:val="24"/>
          <w:szCs w:val="24"/>
        </w:rPr>
        <w:t xml:space="preserve"> mit Ratsbeschluss vom 28. April </w:t>
      </w:r>
      <w:r>
        <w:rPr>
          <w:rFonts w:ascii="Arial" w:hAnsi="Arial" w:cs="Arial"/>
          <w:sz w:val="24"/>
          <w:szCs w:val="24"/>
        </w:rPr>
        <w:t>2016 ang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passt und</w:t>
      </w:r>
      <w:r w:rsidR="00A74724">
        <w:rPr>
          <w:rFonts w:ascii="Arial" w:hAnsi="Arial" w:cs="Arial"/>
          <w:sz w:val="24"/>
          <w:szCs w:val="24"/>
        </w:rPr>
        <w:t xml:space="preserve"> konkretisiert.</w:t>
      </w:r>
    </w:p>
    <w:p w:rsidR="007C17D7" w:rsidRDefault="007C17D7" w:rsidP="007C17D7">
      <w:pPr>
        <w:jc w:val="both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>Bei</w:t>
      </w:r>
      <w:r>
        <w:rPr>
          <w:rFonts w:ascii="Arial" w:hAnsi="Arial" w:cs="Arial"/>
          <w:sz w:val="24"/>
          <w:szCs w:val="24"/>
        </w:rPr>
        <w:t xml:space="preserve"> </w:t>
      </w:r>
      <w:r w:rsidRPr="00CE6B88">
        <w:rPr>
          <w:rFonts w:ascii="Arial" w:hAnsi="Arial" w:cs="Arial"/>
          <w:sz w:val="24"/>
          <w:szCs w:val="24"/>
        </w:rPr>
        <w:t xml:space="preserve">Wohnungsbauvorhaben im Rahmen von Bebauungsplanverfahren sind </w:t>
      </w:r>
      <w:r>
        <w:rPr>
          <w:rFonts w:ascii="Arial" w:hAnsi="Arial" w:cs="Arial"/>
          <w:sz w:val="24"/>
          <w:szCs w:val="24"/>
        </w:rPr>
        <w:t>i</w:t>
      </w:r>
      <w:r w:rsidR="00DB7F22" w:rsidRPr="00895023">
        <w:rPr>
          <w:rFonts w:ascii="Arial" w:hAnsi="Arial" w:cs="Arial"/>
          <w:sz w:val="24"/>
          <w:szCs w:val="24"/>
        </w:rPr>
        <w:t>nsge</w:t>
      </w:r>
      <w:r w:rsidR="00F93430">
        <w:rPr>
          <w:rFonts w:ascii="Arial" w:hAnsi="Arial" w:cs="Arial"/>
          <w:sz w:val="24"/>
          <w:szCs w:val="24"/>
        </w:rPr>
        <w:softHyphen/>
      </w:r>
      <w:r w:rsidR="00853BA0">
        <w:rPr>
          <w:rFonts w:ascii="Arial" w:hAnsi="Arial" w:cs="Arial"/>
          <w:sz w:val="24"/>
          <w:szCs w:val="24"/>
        </w:rPr>
        <w:t>samt 40 </w:t>
      </w:r>
      <w:r w:rsidR="00DB7F22" w:rsidRPr="00895023">
        <w:rPr>
          <w:rFonts w:ascii="Arial" w:hAnsi="Arial" w:cs="Arial"/>
          <w:sz w:val="24"/>
          <w:szCs w:val="24"/>
        </w:rPr>
        <w:t xml:space="preserve">% der geplanten Wohnungen im öffentlich geförderten oder </w:t>
      </w:r>
      <w:proofErr w:type="spellStart"/>
      <w:r w:rsidR="00DB7F22" w:rsidRPr="00895023">
        <w:rPr>
          <w:rFonts w:ascii="Arial" w:hAnsi="Arial" w:cs="Arial"/>
          <w:sz w:val="24"/>
          <w:szCs w:val="24"/>
        </w:rPr>
        <w:t>preisge</w:t>
      </w:r>
      <w:r w:rsidR="00F93430">
        <w:rPr>
          <w:rFonts w:ascii="Arial" w:hAnsi="Arial" w:cs="Arial"/>
          <w:sz w:val="24"/>
          <w:szCs w:val="24"/>
        </w:rPr>
        <w:softHyphen/>
      </w:r>
      <w:r w:rsidR="00DB7F22" w:rsidRPr="00895023">
        <w:rPr>
          <w:rFonts w:ascii="Arial" w:hAnsi="Arial" w:cs="Arial"/>
          <w:sz w:val="24"/>
          <w:szCs w:val="24"/>
        </w:rPr>
        <w:t>dämpften</w:t>
      </w:r>
      <w:proofErr w:type="spellEnd"/>
      <w:r w:rsidR="00DB7F22" w:rsidRPr="00895023">
        <w:rPr>
          <w:rFonts w:ascii="Arial" w:hAnsi="Arial" w:cs="Arial"/>
          <w:sz w:val="24"/>
          <w:szCs w:val="24"/>
        </w:rPr>
        <w:t xml:space="preserve"> Segment </w:t>
      </w:r>
      <w:r>
        <w:rPr>
          <w:rFonts w:ascii="Arial" w:hAnsi="Arial" w:cs="Arial"/>
          <w:sz w:val="24"/>
          <w:szCs w:val="24"/>
        </w:rPr>
        <w:t>zu realisi</w:t>
      </w:r>
      <w:r w:rsidR="00DB7F22" w:rsidRPr="0089502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re</w:t>
      </w:r>
      <w:r w:rsidR="00DB7F22" w:rsidRPr="00895023">
        <w:rPr>
          <w:rFonts w:ascii="Arial" w:hAnsi="Arial" w:cs="Arial"/>
          <w:sz w:val="24"/>
          <w:szCs w:val="24"/>
        </w:rPr>
        <w:t xml:space="preserve">n. Die </w:t>
      </w:r>
      <w:r w:rsidR="00DB7F22">
        <w:rPr>
          <w:rFonts w:ascii="Arial" w:hAnsi="Arial" w:cs="Arial"/>
          <w:sz w:val="24"/>
          <w:szCs w:val="24"/>
        </w:rPr>
        <w:t>Binnena</w:t>
      </w:r>
      <w:r w:rsidR="00DB7F22" w:rsidRPr="00895023">
        <w:rPr>
          <w:rFonts w:ascii="Arial" w:hAnsi="Arial" w:cs="Arial"/>
          <w:sz w:val="24"/>
          <w:szCs w:val="24"/>
        </w:rPr>
        <w:t>ufteilung kann der Inve</w:t>
      </w:r>
      <w:r w:rsidR="00853BA0">
        <w:rPr>
          <w:rFonts w:ascii="Arial" w:hAnsi="Arial" w:cs="Arial"/>
          <w:sz w:val="24"/>
          <w:szCs w:val="24"/>
        </w:rPr>
        <w:t>stor frei wählen: mindestens 20 % bis zu 30 </w:t>
      </w:r>
      <w:r w:rsidR="00DB7F22" w:rsidRPr="00895023">
        <w:rPr>
          <w:rFonts w:ascii="Arial" w:hAnsi="Arial" w:cs="Arial"/>
          <w:sz w:val="24"/>
          <w:szCs w:val="24"/>
        </w:rPr>
        <w:t>% im öffentlich geförderten Segment und mi</w:t>
      </w:r>
      <w:r w:rsidR="00853BA0">
        <w:rPr>
          <w:rFonts w:ascii="Arial" w:hAnsi="Arial" w:cs="Arial"/>
          <w:sz w:val="24"/>
          <w:szCs w:val="24"/>
        </w:rPr>
        <w:t>ndestens 10 </w:t>
      </w:r>
      <w:r w:rsidR="00A74724">
        <w:rPr>
          <w:rFonts w:ascii="Arial" w:hAnsi="Arial" w:cs="Arial"/>
          <w:sz w:val="24"/>
          <w:szCs w:val="24"/>
        </w:rPr>
        <w:t xml:space="preserve">% </w:t>
      </w:r>
      <w:r w:rsidR="00853BA0">
        <w:rPr>
          <w:rFonts w:ascii="Arial" w:hAnsi="Arial" w:cs="Arial"/>
          <w:sz w:val="24"/>
          <w:szCs w:val="24"/>
        </w:rPr>
        <w:t>bis 20 </w:t>
      </w:r>
      <w:r w:rsidR="00DB7F22" w:rsidRPr="00895023">
        <w:rPr>
          <w:rFonts w:ascii="Arial" w:hAnsi="Arial" w:cs="Arial"/>
          <w:sz w:val="24"/>
          <w:szCs w:val="24"/>
        </w:rPr>
        <w:t>% im preisgedämpften Segment</w:t>
      </w:r>
      <w:r w:rsidR="00DB7F22">
        <w:rPr>
          <w:rFonts w:ascii="Arial" w:hAnsi="Arial" w:cs="Arial"/>
          <w:sz w:val="24"/>
          <w:szCs w:val="24"/>
        </w:rPr>
        <w:t xml:space="preserve"> (Festlegung der Miete auf 9,60 Euro/m²)</w:t>
      </w:r>
      <w:r w:rsidR="00DB7F22" w:rsidRPr="00895023">
        <w:rPr>
          <w:rFonts w:ascii="Arial" w:hAnsi="Arial" w:cs="Arial"/>
          <w:sz w:val="24"/>
          <w:szCs w:val="24"/>
        </w:rPr>
        <w:t xml:space="preserve">. </w:t>
      </w:r>
      <w:r w:rsidRPr="007C17D7">
        <w:rPr>
          <w:rFonts w:ascii="Arial" w:hAnsi="Arial" w:cs="Arial"/>
          <w:sz w:val="24"/>
          <w:szCs w:val="24"/>
        </w:rPr>
        <w:t>Somit ergibt sich die Zielvorgabe von 600 bis 900 öffentlich geförderten und 300 bis 600 preisgedämpften Wohneinheiten pro Jahr.</w:t>
      </w:r>
    </w:p>
    <w:p w:rsidR="008A17D1" w:rsidRDefault="008A17D1" w:rsidP="007C17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Eine besondere Aufgabe </w:t>
      </w:r>
      <w:r w:rsidRPr="00907724">
        <w:rPr>
          <w:rFonts w:ascii="Arial" w:hAnsi="Arial" w:cs="Arial"/>
          <w:sz w:val="24"/>
          <w:szCs w:val="24"/>
        </w:rPr>
        <w:t>zum gemeinwohlorientierten Wohnungsbau</w:t>
      </w:r>
      <w:r>
        <w:rPr>
          <w:rFonts w:ascii="Arial" w:hAnsi="Arial" w:cs="Arial"/>
          <w:sz w:val="24"/>
          <w:szCs w:val="24"/>
        </w:rPr>
        <w:t xml:space="preserve"> kommt der neu aufgestellten </w:t>
      </w:r>
      <w:r w:rsidRPr="00907724">
        <w:rPr>
          <w:rFonts w:ascii="Arial" w:hAnsi="Arial" w:cs="Arial"/>
          <w:sz w:val="24"/>
          <w:szCs w:val="24"/>
        </w:rPr>
        <w:t xml:space="preserve">Städtischen Wohnungsgesellschaft Düsseldorf AG (SWD) </w:t>
      </w:r>
      <w:r>
        <w:rPr>
          <w:rFonts w:ascii="Arial" w:hAnsi="Arial" w:cs="Arial"/>
          <w:sz w:val="24"/>
          <w:szCs w:val="24"/>
        </w:rPr>
        <w:t xml:space="preserve">in den nächsten Jahren zu. </w:t>
      </w:r>
      <w:r w:rsidR="00DB69AA">
        <w:rPr>
          <w:rFonts w:ascii="Arial" w:hAnsi="Arial" w:cs="Arial"/>
          <w:sz w:val="24"/>
          <w:szCs w:val="24"/>
        </w:rPr>
        <w:t xml:space="preserve">Die </w:t>
      </w:r>
      <w:r w:rsidR="006500EC">
        <w:rPr>
          <w:rFonts w:ascii="Arial" w:hAnsi="Arial" w:cs="Arial"/>
          <w:sz w:val="24"/>
          <w:szCs w:val="24"/>
        </w:rPr>
        <w:t xml:space="preserve">Kommune </w:t>
      </w:r>
      <w:r w:rsidR="00DB69AA">
        <w:rPr>
          <w:rFonts w:ascii="Arial" w:hAnsi="Arial" w:cs="Arial"/>
          <w:sz w:val="24"/>
          <w:szCs w:val="24"/>
        </w:rPr>
        <w:t>wird auf eine verstärkte Umsetzung geförderten Wohnraums hinwirken und die SWD unterstützen.</w:t>
      </w:r>
    </w:p>
    <w:p w:rsidR="00DB7F22" w:rsidRDefault="00DB7F22" w:rsidP="007C17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 Ergänzung dieser Maßnahme</w:t>
      </w:r>
      <w:r w:rsidR="007C17D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wird der Grunderwerb für städtische Grundstücke, die mit öffentlich geförderten Wohnungen</w:t>
      </w:r>
      <w:r w:rsidR="00DE0645">
        <w:rPr>
          <w:rFonts w:ascii="Arial" w:hAnsi="Arial" w:cs="Arial"/>
          <w:sz w:val="24"/>
          <w:szCs w:val="24"/>
        </w:rPr>
        <w:t xml:space="preserve"> im Eigentum</w:t>
      </w:r>
      <w:r>
        <w:rPr>
          <w:rFonts w:ascii="Arial" w:hAnsi="Arial" w:cs="Arial"/>
          <w:sz w:val="24"/>
          <w:szCs w:val="24"/>
        </w:rPr>
        <w:t xml:space="preserve"> bebaut werden, </w:t>
      </w:r>
      <w:r w:rsidR="00DE0645">
        <w:rPr>
          <w:rFonts w:ascii="Arial" w:hAnsi="Arial" w:cs="Arial"/>
          <w:sz w:val="24"/>
          <w:szCs w:val="24"/>
        </w:rPr>
        <w:t>mit 10</w:t>
      </w:r>
      <w:r w:rsidR="006500EC">
        <w:rPr>
          <w:rFonts w:ascii="Arial" w:hAnsi="Arial" w:cs="Arial"/>
          <w:sz w:val="24"/>
          <w:szCs w:val="24"/>
        </w:rPr>
        <w:t> %</w:t>
      </w:r>
      <w:r w:rsidR="00DE0645">
        <w:rPr>
          <w:rFonts w:ascii="Arial" w:hAnsi="Arial" w:cs="Arial"/>
          <w:sz w:val="24"/>
          <w:szCs w:val="24"/>
        </w:rPr>
        <w:t xml:space="preserve"> Nachlass</w:t>
      </w:r>
      <w:r>
        <w:rPr>
          <w:rFonts w:ascii="Arial" w:hAnsi="Arial" w:cs="Arial"/>
          <w:sz w:val="24"/>
          <w:szCs w:val="24"/>
        </w:rPr>
        <w:t xml:space="preserve"> subventioniert</w:t>
      </w:r>
      <w:r w:rsidR="00DE0645">
        <w:rPr>
          <w:rFonts w:ascii="Arial" w:hAnsi="Arial" w:cs="Arial"/>
          <w:sz w:val="24"/>
          <w:szCs w:val="24"/>
        </w:rPr>
        <w:t xml:space="preserve">, gemäß </w:t>
      </w:r>
      <w:proofErr w:type="gramStart"/>
      <w:r w:rsidR="00DE0645">
        <w:rPr>
          <w:rFonts w:ascii="Arial" w:hAnsi="Arial" w:cs="Arial"/>
          <w:sz w:val="24"/>
          <w:szCs w:val="24"/>
        </w:rPr>
        <w:t>kommunalen</w:t>
      </w:r>
      <w:proofErr w:type="gramEnd"/>
      <w:r w:rsidR="00DE0645">
        <w:rPr>
          <w:rFonts w:ascii="Arial" w:hAnsi="Arial" w:cs="Arial"/>
          <w:sz w:val="24"/>
          <w:szCs w:val="24"/>
        </w:rPr>
        <w:t xml:space="preserve"> Ratsbeschluss</w:t>
      </w:r>
      <w:r>
        <w:rPr>
          <w:rFonts w:ascii="Arial" w:hAnsi="Arial" w:cs="Arial"/>
          <w:sz w:val="24"/>
          <w:szCs w:val="24"/>
        </w:rPr>
        <w:t>.</w:t>
      </w:r>
    </w:p>
    <w:p w:rsidR="00DB7F22" w:rsidRDefault="00DB7F22" w:rsidP="007C17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Aufgrund der Flächenbegrenztheit kauft die Stadt Düsseldorf Mietpreis- und Bel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gungsbindungen an freien Wohnungen im Bestand an.</w:t>
      </w:r>
    </w:p>
    <w:p w:rsidR="007716C2" w:rsidRDefault="007716C2" w:rsidP="007C17D7">
      <w:pPr>
        <w:jc w:val="both"/>
        <w:rPr>
          <w:rFonts w:ascii="Arial" w:hAnsi="Arial" w:cs="Arial"/>
          <w:sz w:val="24"/>
          <w:szCs w:val="24"/>
        </w:rPr>
      </w:pPr>
    </w:p>
    <w:p w:rsidR="00DB7F22" w:rsidRPr="00E35D02" w:rsidRDefault="00DB47E3" w:rsidP="00DB7F2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d)</w:t>
      </w:r>
      <w:r>
        <w:rPr>
          <w:rFonts w:ascii="Arial" w:hAnsi="Arial" w:cs="Arial"/>
          <w:b/>
          <w:sz w:val="24"/>
          <w:szCs w:val="24"/>
        </w:rPr>
        <w:tab/>
      </w:r>
      <w:r w:rsidR="00DB7F22" w:rsidRPr="00E35D02">
        <w:rPr>
          <w:rFonts w:ascii="Arial" w:hAnsi="Arial" w:cs="Arial"/>
          <w:b/>
          <w:sz w:val="24"/>
          <w:szCs w:val="24"/>
        </w:rPr>
        <w:t>Beschleunigung von Verwaltungsabläufen</w:t>
      </w:r>
    </w:p>
    <w:p w:rsidR="00D271B2" w:rsidRDefault="00D271B2" w:rsidP="00DB7F22">
      <w:pPr>
        <w:jc w:val="both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 xml:space="preserve">Die Bauberatung </w:t>
      </w:r>
      <w:r w:rsidR="006500EC">
        <w:rPr>
          <w:rFonts w:ascii="Arial" w:hAnsi="Arial" w:cs="Arial"/>
          <w:sz w:val="24"/>
          <w:szCs w:val="24"/>
        </w:rPr>
        <w:t>der Kommune</w:t>
      </w:r>
      <w:r w:rsidRPr="00CE6B88">
        <w:rPr>
          <w:rFonts w:ascii="Arial" w:hAnsi="Arial" w:cs="Arial"/>
          <w:sz w:val="24"/>
          <w:szCs w:val="24"/>
        </w:rPr>
        <w:t xml:space="preserve"> gewährleistet </w:t>
      </w:r>
      <w:r w:rsidR="008A17D1" w:rsidRPr="00CE6B88">
        <w:rPr>
          <w:rFonts w:ascii="Arial" w:hAnsi="Arial" w:cs="Arial"/>
          <w:sz w:val="24"/>
          <w:szCs w:val="24"/>
        </w:rPr>
        <w:t xml:space="preserve">mit öffentlichen Sprechzeiten </w:t>
      </w:r>
      <w:r w:rsidR="008A17D1">
        <w:rPr>
          <w:rFonts w:ascii="Arial" w:hAnsi="Arial" w:cs="Arial"/>
          <w:sz w:val="24"/>
          <w:szCs w:val="24"/>
        </w:rPr>
        <w:t>und e</w:t>
      </w:r>
      <w:r w:rsidR="008A17D1">
        <w:rPr>
          <w:rFonts w:ascii="Arial" w:hAnsi="Arial" w:cs="Arial"/>
          <w:sz w:val="24"/>
          <w:szCs w:val="24"/>
        </w:rPr>
        <w:t>i</w:t>
      </w:r>
      <w:r w:rsidR="008A17D1">
        <w:rPr>
          <w:rFonts w:ascii="Arial" w:hAnsi="Arial" w:cs="Arial"/>
          <w:sz w:val="24"/>
          <w:szCs w:val="24"/>
        </w:rPr>
        <w:t xml:space="preserve">nem eingesetzten Lotsen </w:t>
      </w:r>
      <w:r w:rsidRPr="00CE6B88">
        <w:rPr>
          <w:rFonts w:ascii="Arial" w:hAnsi="Arial" w:cs="Arial"/>
          <w:sz w:val="24"/>
          <w:szCs w:val="24"/>
        </w:rPr>
        <w:t xml:space="preserve">direkte Ansprechpartner für Vorhabenträger und </w:t>
      </w:r>
      <w:proofErr w:type="spellStart"/>
      <w:r w:rsidRPr="00CE6B88">
        <w:rPr>
          <w:rFonts w:ascii="Arial" w:hAnsi="Arial" w:cs="Arial"/>
          <w:sz w:val="24"/>
          <w:szCs w:val="24"/>
        </w:rPr>
        <w:t>Bauinte</w:t>
      </w:r>
      <w:r w:rsidR="00F93430">
        <w:rPr>
          <w:rFonts w:ascii="Arial" w:hAnsi="Arial" w:cs="Arial"/>
          <w:sz w:val="24"/>
          <w:szCs w:val="24"/>
        </w:rPr>
        <w:softHyphen/>
      </w:r>
      <w:r w:rsidRPr="00CE6B88">
        <w:rPr>
          <w:rFonts w:ascii="Arial" w:hAnsi="Arial" w:cs="Arial"/>
          <w:sz w:val="24"/>
          <w:szCs w:val="24"/>
        </w:rPr>
        <w:t>ressierte</w:t>
      </w:r>
      <w:proofErr w:type="spellEnd"/>
      <w:r w:rsidRPr="00CE6B88">
        <w:rPr>
          <w:rFonts w:ascii="Arial" w:hAnsi="Arial" w:cs="Arial"/>
          <w:sz w:val="24"/>
          <w:szCs w:val="24"/>
        </w:rPr>
        <w:t xml:space="preserve"> und fördert somit schnelle und zielgerichtete Verfahren.</w:t>
      </w:r>
      <w:r w:rsidR="00DB69AA">
        <w:rPr>
          <w:rFonts w:ascii="Arial" w:hAnsi="Arial" w:cs="Arial"/>
          <w:sz w:val="24"/>
          <w:szCs w:val="24"/>
        </w:rPr>
        <w:t xml:space="preserve"> Hierzu trägt unter</w:t>
      </w:r>
      <w:r w:rsidR="00F93430">
        <w:rPr>
          <w:rFonts w:ascii="Arial" w:hAnsi="Arial" w:cs="Arial"/>
          <w:sz w:val="24"/>
          <w:szCs w:val="24"/>
        </w:rPr>
        <w:softHyphen/>
      </w:r>
      <w:r w:rsidR="00DB69AA">
        <w:rPr>
          <w:rFonts w:ascii="Arial" w:hAnsi="Arial" w:cs="Arial"/>
          <w:sz w:val="24"/>
          <w:szCs w:val="24"/>
        </w:rPr>
        <w:t>stützend auch eine zunehmende Digitalisierung bei.</w:t>
      </w:r>
    </w:p>
    <w:p w:rsidR="00284392" w:rsidRPr="00CE6B88" w:rsidRDefault="00284392" w:rsidP="00DB7F22">
      <w:pPr>
        <w:jc w:val="both"/>
        <w:rPr>
          <w:rFonts w:ascii="Arial" w:hAnsi="Arial" w:cs="Arial"/>
          <w:sz w:val="24"/>
          <w:szCs w:val="24"/>
        </w:rPr>
      </w:pPr>
    </w:p>
    <w:p w:rsidR="00B644A5" w:rsidRPr="00DF007D" w:rsidRDefault="00DB47E3" w:rsidP="00DF007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e)</w:t>
      </w:r>
      <w:r>
        <w:rPr>
          <w:rFonts w:ascii="Arial" w:hAnsi="Arial" w:cs="Arial"/>
          <w:b/>
          <w:sz w:val="24"/>
          <w:szCs w:val="24"/>
        </w:rPr>
        <w:tab/>
      </w:r>
      <w:r w:rsidR="00B644A5" w:rsidRPr="00DF007D">
        <w:rPr>
          <w:rFonts w:ascii="Arial" w:hAnsi="Arial" w:cs="Arial"/>
          <w:b/>
          <w:sz w:val="24"/>
          <w:szCs w:val="24"/>
        </w:rPr>
        <w:t>Schaffung von mehr rollstuhlg</w:t>
      </w:r>
      <w:r w:rsidR="00DF007D">
        <w:rPr>
          <w:rFonts w:ascii="Arial" w:hAnsi="Arial" w:cs="Arial"/>
          <w:b/>
          <w:sz w:val="24"/>
          <w:szCs w:val="24"/>
        </w:rPr>
        <w:t>e</w:t>
      </w:r>
      <w:r w:rsidR="00B644A5" w:rsidRPr="00DF007D">
        <w:rPr>
          <w:rFonts w:ascii="Arial" w:hAnsi="Arial" w:cs="Arial"/>
          <w:b/>
          <w:sz w:val="24"/>
          <w:szCs w:val="24"/>
        </w:rPr>
        <w:t>rechtem Wohnraum</w:t>
      </w:r>
    </w:p>
    <w:p w:rsidR="00C9265E" w:rsidRDefault="00C9265E" w:rsidP="00C9265E">
      <w:pPr>
        <w:jc w:val="both"/>
        <w:rPr>
          <w:rFonts w:ascii="Arial" w:hAnsi="Arial" w:cs="Arial"/>
          <w:sz w:val="24"/>
          <w:szCs w:val="24"/>
        </w:rPr>
      </w:pPr>
      <w:r w:rsidRPr="00803787">
        <w:rPr>
          <w:rFonts w:ascii="Arial" w:hAnsi="Arial" w:cs="Arial"/>
          <w:sz w:val="24"/>
          <w:szCs w:val="24"/>
        </w:rPr>
        <w:t xml:space="preserve">Ziel der </w:t>
      </w:r>
      <w:r>
        <w:rPr>
          <w:rFonts w:ascii="Arial" w:hAnsi="Arial" w:cs="Arial"/>
          <w:sz w:val="24"/>
          <w:szCs w:val="24"/>
        </w:rPr>
        <w:t>Kommune</w:t>
      </w:r>
      <w:r w:rsidRPr="00803787">
        <w:rPr>
          <w:rFonts w:ascii="Arial" w:hAnsi="Arial" w:cs="Arial"/>
          <w:sz w:val="24"/>
          <w:szCs w:val="24"/>
        </w:rPr>
        <w:t xml:space="preserve"> ist, die Bürgerinnen und Bürger mit besonderem Wohnraumbedarf zu unterstützen</w:t>
      </w:r>
      <w:r>
        <w:rPr>
          <w:rFonts w:ascii="Arial" w:hAnsi="Arial" w:cs="Arial"/>
          <w:sz w:val="24"/>
          <w:szCs w:val="24"/>
        </w:rPr>
        <w:t>:</w:t>
      </w:r>
    </w:p>
    <w:p w:rsidR="00DF007D" w:rsidRDefault="00DF007D" w:rsidP="00DF00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gegenw</w:t>
      </w:r>
      <w:r w:rsidR="00C9265E">
        <w:rPr>
          <w:rFonts w:ascii="Arial" w:hAnsi="Arial" w:cs="Arial"/>
          <w:sz w:val="24"/>
          <w:szCs w:val="24"/>
        </w:rPr>
        <w:t>ärtige Anzahl von 77 öffentlich-</w:t>
      </w:r>
      <w:r>
        <w:rPr>
          <w:rFonts w:ascii="Arial" w:hAnsi="Arial" w:cs="Arial"/>
          <w:sz w:val="24"/>
          <w:szCs w:val="24"/>
        </w:rPr>
        <w:t>geförderten rollstuhlgerechten Woh</w:t>
      </w:r>
      <w:r w:rsidR="00F93430"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t xml:space="preserve">nungen in Düsseldorf wird </w:t>
      </w:r>
      <w:r w:rsidR="003A5344">
        <w:rPr>
          <w:rFonts w:ascii="Arial" w:hAnsi="Arial" w:cs="Arial"/>
          <w:sz w:val="24"/>
          <w:szCs w:val="24"/>
        </w:rPr>
        <w:t>bis 2022</w:t>
      </w:r>
      <w:r>
        <w:rPr>
          <w:rFonts w:ascii="Arial" w:hAnsi="Arial" w:cs="Arial"/>
          <w:sz w:val="24"/>
          <w:szCs w:val="24"/>
        </w:rPr>
        <w:t xml:space="preserve"> erhöht. Die </w:t>
      </w:r>
      <w:r w:rsidR="00932D3F">
        <w:rPr>
          <w:rFonts w:ascii="Arial" w:hAnsi="Arial" w:cs="Arial"/>
          <w:sz w:val="24"/>
          <w:szCs w:val="24"/>
        </w:rPr>
        <w:t>Kommune</w:t>
      </w:r>
      <w:r w:rsidR="00A74724">
        <w:rPr>
          <w:rFonts w:ascii="Arial" w:hAnsi="Arial" w:cs="Arial"/>
          <w:sz w:val="24"/>
          <w:szCs w:val="24"/>
        </w:rPr>
        <w:t xml:space="preserve"> verstärkt</w:t>
      </w:r>
      <w:r w:rsidR="00932D3F">
        <w:rPr>
          <w:rFonts w:ascii="Arial" w:hAnsi="Arial" w:cs="Arial"/>
          <w:sz w:val="24"/>
          <w:szCs w:val="24"/>
        </w:rPr>
        <w:t xml:space="preserve">, </w:t>
      </w:r>
      <w:r w:rsidR="00D6346B">
        <w:rPr>
          <w:rFonts w:ascii="Arial" w:hAnsi="Arial" w:cs="Arial"/>
          <w:sz w:val="24"/>
          <w:szCs w:val="24"/>
        </w:rPr>
        <w:t>unterstützt</w:t>
      </w:r>
      <w:r w:rsidR="00932D3F">
        <w:rPr>
          <w:rFonts w:ascii="Arial" w:hAnsi="Arial" w:cs="Arial"/>
          <w:sz w:val="24"/>
          <w:szCs w:val="24"/>
        </w:rPr>
        <w:t xml:space="preserve"> durch das Ministerium,</w:t>
      </w:r>
      <w:r w:rsidR="00A74724">
        <w:rPr>
          <w:rFonts w:ascii="Arial" w:hAnsi="Arial" w:cs="Arial"/>
          <w:sz w:val="24"/>
          <w:szCs w:val="24"/>
        </w:rPr>
        <w:t xml:space="preserve"> ihr Engagement</w:t>
      </w:r>
      <w:r>
        <w:rPr>
          <w:rFonts w:ascii="Arial" w:hAnsi="Arial" w:cs="Arial"/>
          <w:sz w:val="24"/>
          <w:szCs w:val="24"/>
        </w:rPr>
        <w:t xml:space="preserve"> für mehr Transparenz bei Angebot und Nachfrage nach rollstuhlgerechtem Wohnraum. Sie wird bei der Förderberatung auf die Nutzung der verbesserten Förderkonditionen</w:t>
      </w:r>
      <w:r w:rsidR="003A5344">
        <w:rPr>
          <w:rFonts w:ascii="Arial" w:hAnsi="Arial" w:cs="Arial"/>
          <w:sz w:val="24"/>
          <w:szCs w:val="24"/>
        </w:rPr>
        <w:t xml:space="preserve"> des Landes</w:t>
      </w:r>
      <w:r>
        <w:rPr>
          <w:rFonts w:ascii="Arial" w:hAnsi="Arial" w:cs="Arial"/>
          <w:sz w:val="24"/>
          <w:szCs w:val="24"/>
        </w:rPr>
        <w:t xml:space="preserve"> hinwirken, damit mehr rollstuhlg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rechter Wohnraum in integrierten Lagen im Stadtgebiet entsteht und sie wird die </w:t>
      </w:r>
      <w:r w:rsidRPr="0003688C">
        <w:rPr>
          <w:rFonts w:ascii="Arial" w:hAnsi="Arial" w:cs="Arial"/>
          <w:sz w:val="24"/>
          <w:szCs w:val="24"/>
        </w:rPr>
        <w:t>B</w:t>
      </w:r>
      <w:r w:rsidRPr="0003688C">
        <w:rPr>
          <w:rFonts w:ascii="Arial" w:hAnsi="Arial" w:cs="Arial"/>
          <w:sz w:val="24"/>
          <w:szCs w:val="24"/>
        </w:rPr>
        <w:t>e</w:t>
      </w:r>
      <w:r w:rsidRPr="0003688C">
        <w:rPr>
          <w:rFonts w:ascii="Arial" w:hAnsi="Arial" w:cs="Arial"/>
          <w:sz w:val="24"/>
          <w:szCs w:val="24"/>
        </w:rPr>
        <w:t>lange der Menschen mit Behinderungen bei städtischen Grundstücksvergaben b</w:t>
      </w:r>
      <w:r w:rsidRPr="0003688C">
        <w:rPr>
          <w:rFonts w:ascii="Arial" w:hAnsi="Arial" w:cs="Arial"/>
          <w:sz w:val="24"/>
          <w:szCs w:val="24"/>
        </w:rPr>
        <w:t>e</w:t>
      </w:r>
      <w:r w:rsidRPr="0003688C">
        <w:rPr>
          <w:rFonts w:ascii="Arial" w:hAnsi="Arial" w:cs="Arial"/>
          <w:sz w:val="24"/>
          <w:szCs w:val="24"/>
        </w:rPr>
        <w:t>rücksichtigen</w:t>
      </w:r>
      <w:r>
        <w:rPr>
          <w:rFonts w:ascii="Arial" w:hAnsi="Arial" w:cs="Arial"/>
          <w:sz w:val="24"/>
          <w:szCs w:val="24"/>
        </w:rPr>
        <w:t>.</w:t>
      </w:r>
    </w:p>
    <w:p w:rsidR="001F5FD0" w:rsidRDefault="00DF007D" w:rsidP="00DF00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Pr="0003688C">
        <w:rPr>
          <w:rFonts w:ascii="Arial" w:hAnsi="Arial" w:cs="Arial"/>
          <w:sz w:val="24"/>
          <w:szCs w:val="24"/>
        </w:rPr>
        <w:t xml:space="preserve"> der Praxis </w:t>
      </w:r>
      <w:r w:rsidR="00A74724">
        <w:rPr>
          <w:rFonts w:ascii="Arial" w:hAnsi="Arial" w:cs="Arial"/>
          <w:sz w:val="24"/>
          <w:szCs w:val="24"/>
        </w:rPr>
        <w:t xml:space="preserve">hat sich gezeigt, </w:t>
      </w:r>
      <w:r w:rsidRPr="00DF007D">
        <w:rPr>
          <w:rFonts w:ascii="Arial" w:hAnsi="Arial" w:cs="Arial"/>
          <w:sz w:val="24"/>
          <w:szCs w:val="24"/>
        </w:rPr>
        <w:t xml:space="preserve">dass </w:t>
      </w:r>
      <w:r w:rsidR="00A74724">
        <w:rPr>
          <w:rFonts w:ascii="Arial" w:hAnsi="Arial" w:cs="Arial"/>
          <w:sz w:val="24"/>
          <w:szCs w:val="24"/>
        </w:rPr>
        <w:t>viele Haushalte, die auf einen Rollstuhl angewie</w:t>
      </w:r>
      <w:r w:rsidR="00F93430">
        <w:rPr>
          <w:rFonts w:ascii="Arial" w:hAnsi="Arial" w:cs="Arial"/>
          <w:sz w:val="24"/>
          <w:szCs w:val="24"/>
        </w:rPr>
        <w:softHyphen/>
      </w:r>
      <w:r w:rsidR="00A74724">
        <w:rPr>
          <w:rFonts w:ascii="Arial" w:hAnsi="Arial" w:cs="Arial"/>
          <w:sz w:val="24"/>
          <w:szCs w:val="24"/>
        </w:rPr>
        <w:t xml:space="preserve">sen sind, </w:t>
      </w:r>
      <w:r w:rsidRPr="00DF007D">
        <w:rPr>
          <w:rFonts w:ascii="Arial" w:hAnsi="Arial" w:cs="Arial"/>
          <w:sz w:val="24"/>
          <w:szCs w:val="24"/>
        </w:rPr>
        <w:t>in ihren aktuellen Wohnungen, beispielsweise aufgrund von Anpa</w:t>
      </w:r>
      <w:r w:rsidR="00DB69AA">
        <w:rPr>
          <w:rFonts w:ascii="Arial" w:hAnsi="Arial" w:cs="Arial"/>
          <w:sz w:val="24"/>
          <w:szCs w:val="24"/>
        </w:rPr>
        <w:t>ssung</w:t>
      </w:r>
      <w:r w:rsidR="00DB69AA">
        <w:rPr>
          <w:rFonts w:ascii="Arial" w:hAnsi="Arial" w:cs="Arial"/>
          <w:sz w:val="24"/>
          <w:szCs w:val="24"/>
        </w:rPr>
        <w:t>s</w:t>
      </w:r>
      <w:r w:rsidR="00DB69AA">
        <w:rPr>
          <w:rFonts w:ascii="Arial" w:hAnsi="Arial" w:cs="Arial"/>
          <w:sz w:val="24"/>
          <w:szCs w:val="24"/>
        </w:rPr>
        <w:t>maßnahmen, zurechtkommen. Gegenwärtig</w:t>
      </w:r>
      <w:r w:rsidR="00D6346B">
        <w:rPr>
          <w:rFonts w:ascii="Arial" w:hAnsi="Arial" w:cs="Arial"/>
          <w:sz w:val="24"/>
          <w:szCs w:val="24"/>
        </w:rPr>
        <w:t xml:space="preserve"> sind ca. 6,5 </w:t>
      </w:r>
      <w:r w:rsidRPr="00DF007D">
        <w:rPr>
          <w:rFonts w:ascii="Arial" w:hAnsi="Arial" w:cs="Arial"/>
          <w:sz w:val="24"/>
          <w:szCs w:val="24"/>
        </w:rPr>
        <w:t>% der Woh</w:t>
      </w:r>
      <w:r w:rsidR="00F93430">
        <w:rPr>
          <w:rFonts w:ascii="Arial" w:hAnsi="Arial" w:cs="Arial"/>
          <w:sz w:val="24"/>
          <w:szCs w:val="24"/>
        </w:rPr>
        <w:softHyphen/>
      </w:r>
      <w:r w:rsidRPr="00DF007D">
        <w:rPr>
          <w:rFonts w:ascii="Arial" w:hAnsi="Arial" w:cs="Arial"/>
          <w:sz w:val="24"/>
          <w:szCs w:val="24"/>
        </w:rPr>
        <w:t>nungen in Dü</w:t>
      </w:r>
      <w:r w:rsidRPr="00DF007D">
        <w:rPr>
          <w:rFonts w:ascii="Arial" w:hAnsi="Arial" w:cs="Arial"/>
          <w:sz w:val="24"/>
          <w:szCs w:val="24"/>
        </w:rPr>
        <w:t>s</w:t>
      </w:r>
      <w:r w:rsidRPr="00DF007D">
        <w:rPr>
          <w:rFonts w:ascii="Arial" w:hAnsi="Arial" w:cs="Arial"/>
          <w:sz w:val="24"/>
          <w:szCs w:val="24"/>
        </w:rPr>
        <w:t>seldorf zum</w:t>
      </w:r>
      <w:r w:rsidR="00DB69AA">
        <w:rPr>
          <w:rFonts w:ascii="Arial" w:hAnsi="Arial" w:cs="Arial"/>
          <w:sz w:val="24"/>
          <w:szCs w:val="24"/>
        </w:rPr>
        <w:t xml:space="preserve">indest </w:t>
      </w:r>
      <w:proofErr w:type="spellStart"/>
      <w:r w:rsidR="00DB69AA">
        <w:rPr>
          <w:rFonts w:ascii="Arial" w:hAnsi="Arial" w:cs="Arial"/>
          <w:sz w:val="24"/>
          <w:szCs w:val="24"/>
        </w:rPr>
        <w:t>barrierearm</w:t>
      </w:r>
      <w:proofErr w:type="spellEnd"/>
      <w:r w:rsidR="00DB69AA">
        <w:rPr>
          <w:rFonts w:ascii="Arial" w:hAnsi="Arial" w:cs="Arial"/>
          <w:sz w:val="24"/>
          <w:szCs w:val="24"/>
        </w:rPr>
        <w:t xml:space="preserve"> ausgestattet.</w:t>
      </w:r>
      <w:r w:rsidRPr="00DF00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Daher wird die </w:t>
      </w:r>
      <w:r w:rsidR="00932D3F">
        <w:rPr>
          <w:rFonts w:ascii="Arial" w:hAnsi="Arial" w:cs="Arial"/>
          <w:sz w:val="24"/>
          <w:szCs w:val="24"/>
        </w:rPr>
        <w:t>Kommune</w:t>
      </w:r>
      <w:r>
        <w:rPr>
          <w:rFonts w:ascii="Arial" w:hAnsi="Arial" w:cs="Arial"/>
          <w:sz w:val="24"/>
          <w:szCs w:val="24"/>
        </w:rPr>
        <w:t xml:space="preserve"> </w:t>
      </w:r>
      <w:r w:rsidRPr="0003688C">
        <w:rPr>
          <w:rFonts w:ascii="Arial" w:hAnsi="Arial" w:cs="Arial"/>
          <w:sz w:val="24"/>
          <w:szCs w:val="24"/>
        </w:rPr>
        <w:t>auch künftig gemeinsam mit den Menschen, die auf ei</w:t>
      </w:r>
      <w:r>
        <w:rPr>
          <w:rFonts w:ascii="Arial" w:hAnsi="Arial" w:cs="Arial"/>
          <w:sz w:val="24"/>
          <w:szCs w:val="24"/>
        </w:rPr>
        <w:t xml:space="preserve">nen Rollstuhl angewiesen sind, </w:t>
      </w:r>
      <w:r w:rsidRPr="0003688C">
        <w:rPr>
          <w:rFonts w:ascii="Arial" w:hAnsi="Arial" w:cs="Arial"/>
          <w:sz w:val="24"/>
          <w:szCs w:val="24"/>
        </w:rPr>
        <w:t>nach Wohnalternativen suchen, die ihre persönlichen Belange und finanziellen Möglichke</w:t>
      </w:r>
      <w:r w:rsidRPr="0003688C">
        <w:rPr>
          <w:rFonts w:ascii="Arial" w:hAnsi="Arial" w:cs="Arial"/>
          <w:sz w:val="24"/>
          <w:szCs w:val="24"/>
        </w:rPr>
        <w:t>i</w:t>
      </w:r>
      <w:r w:rsidRPr="0003688C">
        <w:rPr>
          <w:rFonts w:ascii="Arial" w:hAnsi="Arial" w:cs="Arial"/>
          <w:sz w:val="24"/>
          <w:szCs w:val="24"/>
        </w:rPr>
        <w:t>ten berücksichtigen.</w:t>
      </w:r>
      <w:r w:rsidR="004129ED">
        <w:rPr>
          <w:rFonts w:ascii="Arial" w:hAnsi="Arial" w:cs="Arial"/>
          <w:sz w:val="24"/>
          <w:szCs w:val="24"/>
        </w:rPr>
        <w:t xml:space="preserve"> </w:t>
      </w:r>
      <w:r w:rsidR="008650F7">
        <w:rPr>
          <w:rFonts w:ascii="Arial" w:hAnsi="Arial" w:cs="Arial"/>
          <w:sz w:val="24"/>
          <w:szCs w:val="24"/>
        </w:rPr>
        <w:t>Das</w:t>
      </w:r>
      <w:r w:rsidR="00063AD6">
        <w:rPr>
          <w:rFonts w:ascii="Arial" w:hAnsi="Arial" w:cs="Arial"/>
          <w:sz w:val="24"/>
          <w:szCs w:val="24"/>
        </w:rPr>
        <w:t xml:space="preserve"> bewährte Förder- und Beratungsprogramm „Umzugsm</w:t>
      </w:r>
      <w:r w:rsidR="00063AD6">
        <w:rPr>
          <w:rFonts w:ascii="Arial" w:hAnsi="Arial" w:cs="Arial"/>
          <w:sz w:val="24"/>
          <w:szCs w:val="24"/>
        </w:rPr>
        <w:t>a</w:t>
      </w:r>
      <w:r w:rsidR="00063AD6">
        <w:rPr>
          <w:rFonts w:ascii="Arial" w:hAnsi="Arial" w:cs="Arial"/>
          <w:sz w:val="24"/>
          <w:szCs w:val="24"/>
        </w:rPr>
        <w:t xml:space="preserve">nagement und </w:t>
      </w:r>
      <w:r w:rsidR="004129ED">
        <w:rPr>
          <w:rFonts w:ascii="Arial" w:hAnsi="Arial" w:cs="Arial"/>
          <w:sz w:val="24"/>
          <w:szCs w:val="24"/>
        </w:rPr>
        <w:t>Vermittlung von Senioren- und Behindertengerechten Wohnu</w:t>
      </w:r>
      <w:r w:rsidR="004129ED">
        <w:rPr>
          <w:rFonts w:ascii="Arial" w:hAnsi="Arial" w:cs="Arial"/>
          <w:sz w:val="24"/>
          <w:szCs w:val="24"/>
        </w:rPr>
        <w:t>n</w:t>
      </w:r>
      <w:r w:rsidR="004129ED">
        <w:rPr>
          <w:rFonts w:ascii="Arial" w:hAnsi="Arial" w:cs="Arial"/>
          <w:sz w:val="24"/>
          <w:szCs w:val="24"/>
        </w:rPr>
        <w:t xml:space="preserve">gen“ </w:t>
      </w:r>
      <w:r w:rsidR="008650F7">
        <w:rPr>
          <w:rFonts w:ascii="Arial" w:hAnsi="Arial" w:cs="Arial"/>
          <w:sz w:val="24"/>
          <w:szCs w:val="24"/>
        </w:rPr>
        <w:t>wird weiterhin angeboten</w:t>
      </w:r>
      <w:r w:rsidR="004129ED">
        <w:rPr>
          <w:rFonts w:ascii="Arial" w:hAnsi="Arial" w:cs="Arial"/>
          <w:sz w:val="24"/>
          <w:szCs w:val="24"/>
        </w:rPr>
        <w:t>.</w:t>
      </w:r>
    </w:p>
    <w:p w:rsidR="00284392" w:rsidRDefault="00284392" w:rsidP="00DF007D">
      <w:pPr>
        <w:jc w:val="both"/>
        <w:rPr>
          <w:rFonts w:ascii="Arial" w:hAnsi="Arial" w:cs="Arial"/>
          <w:sz w:val="24"/>
          <w:szCs w:val="24"/>
        </w:rPr>
      </w:pPr>
    </w:p>
    <w:p w:rsidR="007B5FF3" w:rsidRPr="00253ED3" w:rsidRDefault="00DB47E3" w:rsidP="007B5F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f)</w:t>
      </w:r>
      <w:r>
        <w:rPr>
          <w:rFonts w:ascii="Arial" w:hAnsi="Arial" w:cs="Arial"/>
          <w:b/>
          <w:sz w:val="24"/>
          <w:szCs w:val="24"/>
        </w:rPr>
        <w:tab/>
      </w:r>
      <w:r w:rsidR="007B5FF3" w:rsidRPr="00253ED3">
        <w:rPr>
          <w:rFonts w:ascii="Arial" w:hAnsi="Arial" w:cs="Arial"/>
          <w:b/>
          <w:sz w:val="24"/>
          <w:szCs w:val="24"/>
        </w:rPr>
        <w:t>Regional abgestimmte Wohnungspolitik</w:t>
      </w:r>
    </w:p>
    <w:p w:rsidR="007B5FF3" w:rsidRDefault="007B5FF3" w:rsidP="007B5FF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E6B88">
        <w:rPr>
          <w:rFonts w:ascii="Arial" w:hAnsi="Arial" w:cs="Arial"/>
          <w:sz w:val="24"/>
          <w:szCs w:val="24"/>
        </w:rPr>
        <w:t xml:space="preserve">Aufgrund der hohen </w:t>
      </w:r>
      <w:r w:rsidR="00937E43">
        <w:rPr>
          <w:rFonts w:ascii="Arial" w:hAnsi="Arial" w:cs="Arial"/>
          <w:sz w:val="24"/>
          <w:szCs w:val="24"/>
        </w:rPr>
        <w:t>Nachfrage nach neuen Wohnungen und</w:t>
      </w:r>
      <w:r w:rsidRPr="00CE6B88">
        <w:rPr>
          <w:rFonts w:ascii="Arial" w:hAnsi="Arial" w:cs="Arial"/>
          <w:sz w:val="24"/>
          <w:szCs w:val="24"/>
        </w:rPr>
        <w:t xml:space="preserve"> bei gleichzeitiger Fl</w:t>
      </w:r>
      <w:r w:rsidRPr="00CE6B88">
        <w:rPr>
          <w:rFonts w:ascii="Arial" w:hAnsi="Arial" w:cs="Arial"/>
          <w:sz w:val="24"/>
          <w:szCs w:val="24"/>
        </w:rPr>
        <w:t>ä</w:t>
      </w:r>
      <w:r w:rsidRPr="00CE6B88">
        <w:rPr>
          <w:rFonts w:ascii="Arial" w:hAnsi="Arial" w:cs="Arial"/>
          <w:sz w:val="24"/>
          <w:szCs w:val="24"/>
        </w:rPr>
        <w:t>chenknappheit im Düsseldorfer Stadtgebiet kann und wir</w:t>
      </w:r>
      <w:r w:rsidR="00DB47E3">
        <w:rPr>
          <w:rFonts w:ascii="Arial" w:hAnsi="Arial" w:cs="Arial"/>
          <w:sz w:val="24"/>
          <w:szCs w:val="24"/>
        </w:rPr>
        <w:t xml:space="preserve">d das </w:t>
      </w:r>
      <w:r w:rsidRPr="00CE6B88">
        <w:rPr>
          <w:rFonts w:ascii="Arial" w:hAnsi="Arial" w:cs="Arial"/>
          <w:sz w:val="24"/>
          <w:szCs w:val="24"/>
        </w:rPr>
        <w:t xml:space="preserve">wohnungspolitische Handeln zukünftig nicht alleine auf das Stadtgebiet der Stadt </w:t>
      </w:r>
      <w:r>
        <w:rPr>
          <w:rFonts w:ascii="Arial" w:hAnsi="Arial" w:cs="Arial"/>
          <w:sz w:val="24"/>
          <w:szCs w:val="24"/>
        </w:rPr>
        <w:t xml:space="preserve">Düsseldorf </w:t>
      </w:r>
      <w:r w:rsidR="00FF3561">
        <w:rPr>
          <w:rFonts w:ascii="Arial" w:hAnsi="Arial" w:cs="Arial"/>
          <w:sz w:val="24"/>
          <w:szCs w:val="24"/>
        </w:rPr>
        <w:t>begrenzt sein</w:t>
      </w:r>
      <w:r w:rsidR="00B7723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Engagement</w:t>
      </w:r>
      <w:r w:rsidR="00B77231">
        <w:rPr>
          <w:rFonts w:ascii="Arial" w:hAnsi="Arial" w:cs="Arial"/>
          <w:sz w:val="24"/>
          <w:szCs w:val="24"/>
        </w:rPr>
        <w:t>s bestehen</w:t>
      </w:r>
      <w:r>
        <w:rPr>
          <w:rFonts w:ascii="Arial" w:hAnsi="Arial" w:cs="Arial"/>
          <w:sz w:val="24"/>
          <w:szCs w:val="24"/>
        </w:rPr>
        <w:t xml:space="preserve"> </w:t>
      </w:r>
    </w:p>
    <w:p w:rsidR="00C50DB0" w:rsidRDefault="002E06D1" w:rsidP="007B5FF3">
      <w:pPr>
        <w:pStyle w:val="Listenabsatz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Unterstützung des Ministeriums in zwei regionalen Verbünden</w:t>
      </w:r>
      <w:r w:rsidR="00C50DB0">
        <w:rPr>
          <w:rFonts w:ascii="Arial" w:hAnsi="Arial" w:cs="Arial"/>
          <w:sz w:val="24"/>
          <w:szCs w:val="24"/>
        </w:rPr>
        <w:t>:</w:t>
      </w:r>
    </w:p>
    <w:p w:rsidR="002E06D1" w:rsidRDefault="002E06D1" w:rsidP="00C50DB0">
      <w:pPr>
        <w:pStyle w:val="Listenabsatz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B5FF3">
        <w:rPr>
          <w:rFonts w:ascii="Arial" w:hAnsi="Arial" w:cs="Arial"/>
          <w:sz w:val="24"/>
          <w:szCs w:val="24"/>
        </w:rPr>
        <w:t xml:space="preserve"> </w:t>
      </w:r>
    </w:p>
    <w:p w:rsidR="002E06D1" w:rsidRDefault="00C50DB0" w:rsidP="002E06D1">
      <w:pPr>
        <w:pStyle w:val="Listenabsatz"/>
        <w:numPr>
          <w:ilvl w:val="1"/>
          <w:numId w:val="1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proofErr w:type="spellStart"/>
      <w:r w:rsidR="00D02E44">
        <w:rPr>
          <w:rFonts w:ascii="Arial" w:hAnsi="Arial" w:cs="Arial"/>
          <w:sz w:val="24"/>
          <w:szCs w:val="24"/>
        </w:rPr>
        <w:t>RegioNetzW</w:t>
      </w:r>
      <w:r w:rsidR="002E06D1">
        <w:rPr>
          <w:rFonts w:ascii="Arial" w:hAnsi="Arial" w:cs="Arial"/>
          <w:sz w:val="24"/>
          <w:szCs w:val="24"/>
        </w:rPr>
        <w:t>erk</w:t>
      </w:r>
      <w:proofErr w:type="spellEnd"/>
      <w:r>
        <w:rPr>
          <w:rFonts w:ascii="Arial" w:hAnsi="Arial" w:cs="Arial"/>
          <w:sz w:val="24"/>
          <w:szCs w:val="24"/>
        </w:rPr>
        <w:t>“ und</w:t>
      </w:r>
    </w:p>
    <w:p w:rsidR="00DB47E3" w:rsidRDefault="00DB47E3" w:rsidP="00DB47E3">
      <w:pPr>
        <w:pStyle w:val="Listenabsatz"/>
        <w:autoSpaceDE w:val="0"/>
        <w:autoSpaceDN w:val="0"/>
        <w:adjustRightInd w:val="0"/>
        <w:ind w:left="1440"/>
        <w:rPr>
          <w:rFonts w:ascii="Arial" w:hAnsi="Arial" w:cs="Arial"/>
          <w:sz w:val="24"/>
          <w:szCs w:val="24"/>
        </w:rPr>
      </w:pPr>
    </w:p>
    <w:p w:rsidR="002E06D1" w:rsidRDefault="00C50DB0" w:rsidP="002E06D1">
      <w:pPr>
        <w:pStyle w:val="Listenabsatz"/>
        <w:numPr>
          <w:ilvl w:val="1"/>
          <w:numId w:val="1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2E06D1">
        <w:rPr>
          <w:rFonts w:ascii="Arial" w:hAnsi="Arial" w:cs="Arial"/>
          <w:sz w:val="24"/>
          <w:szCs w:val="24"/>
        </w:rPr>
        <w:t xml:space="preserve">Zwischen Rhein und Wupper: zusammen </w:t>
      </w:r>
      <w:r w:rsidR="00D6346B">
        <w:rPr>
          <w:rFonts w:ascii="Arial" w:hAnsi="Arial" w:cs="Arial"/>
          <w:sz w:val="24"/>
          <w:szCs w:val="24"/>
        </w:rPr>
        <w:t>–</w:t>
      </w:r>
      <w:r w:rsidR="002E06D1">
        <w:rPr>
          <w:rFonts w:ascii="Arial" w:hAnsi="Arial" w:cs="Arial"/>
          <w:sz w:val="24"/>
          <w:szCs w:val="24"/>
        </w:rPr>
        <w:t xml:space="preserve"> wachsen</w:t>
      </w:r>
      <w:r>
        <w:rPr>
          <w:rFonts w:ascii="Arial" w:hAnsi="Arial" w:cs="Arial"/>
          <w:sz w:val="24"/>
          <w:szCs w:val="24"/>
        </w:rPr>
        <w:t>“,</w:t>
      </w:r>
    </w:p>
    <w:p w:rsidR="00DB47E3" w:rsidRDefault="00DB47E3" w:rsidP="00DB47E3">
      <w:pPr>
        <w:pStyle w:val="Listenabsatz"/>
        <w:autoSpaceDE w:val="0"/>
        <w:autoSpaceDN w:val="0"/>
        <w:adjustRightInd w:val="0"/>
        <w:ind w:left="1440"/>
        <w:rPr>
          <w:rFonts w:ascii="Arial" w:hAnsi="Arial" w:cs="Arial"/>
          <w:sz w:val="24"/>
          <w:szCs w:val="24"/>
        </w:rPr>
      </w:pPr>
    </w:p>
    <w:p w:rsidR="007B5FF3" w:rsidRDefault="007B5FF3" w:rsidP="007B5FF3">
      <w:pPr>
        <w:pStyle w:val="Listenabsatz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B5FF3">
        <w:rPr>
          <w:rFonts w:ascii="Arial" w:hAnsi="Arial" w:cs="Arial"/>
          <w:sz w:val="24"/>
          <w:szCs w:val="24"/>
        </w:rPr>
        <w:t xml:space="preserve">im Arbeitskreis KOGERE (Kooperation für eine gemeinsame </w:t>
      </w:r>
      <w:proofErr w:type="spellStart"/>
      <w:r w:rsidRPr="007B5FF3">
        <w:rPr>
          <w:rFonts w:ascii="Arial" w:hAnsi="Arial" w:cs="Arial"/>
          <w:sz w:val="24"/>
          <w:szCs w:val="24"/>
        </w:rPr>
        <w:t>Raumentwick</w:t>
      </w:r>
      <w:r w:rsidR="00F93430">
        <w:rPr>
          <w:rFonts w:ascii="Arial" w:hAnsi="Arial" w:cs="Arial"/>
          <w:sz w:val="24"/>
          <w:szCs w:val="24"/>
        </w:rPr>
        <w:softHyphen/>
      </w:r>
      <w:r w:rsidRPr="007B5FF3">
        <w:rPr>
          <w:rFonts w:ascii="Arial" w:hAnsi="Arial" w:cs="Arial"/>
          <w:sz w:val="24"/>
          <w:szCs w:val="24"/>
        </w:rPr>
        <w:t>lung</w:t>
      </w:r>
      <w:proofErr w:type="spellEnd"/>
      <w:r w:rsidRPr="007B5FF3">
        <w:rPr>
          <w:rFonts w:ascii="Arial" w:hAnsi="Arial" w:cs="Arial"/>
          <w:sz w:val="24"/>
          <w:szCs w:val="24"/>
        </w:rPr>
        <w:t>) mit den kreisfreien Städten Duisburg, Krefeld, Mönchengladbach, Re</w:t>
      </w:r>
      <w:r w:rsidRPr="007B5FF3">
        <w:rPr>
          <w:rFonts w:ascii="Arial" w:hAnsi="Arial" w:cs="Arial"/>
          <w:sz w:val="24"/>
          <w:szCs w:val="24"/>
        </w:rPr>
        <w:t>m</w:t>
      </w:r>
      <w:r w:rsidRPr="007B5FF3">
        <w:rPr>
          <w:rFonts w:ascii="Arial" w:hAnsi="Arial" w:cs="Arial"/>
          <w:sz w:val="24"/>
          <w:szCs w:val="24"/>
        </w:rPr>
        <w:t>scheid, Solingen und Wuppertal sowie dem Rhein-Kreis Neuss und den Kre</w:t>
      </w:r>
      <w:r w:rsidRPr="007B5FF3">
        <w:rPr>
          <w:rFonts w:ascii="Arial" w:hAnsi="Arial" w:cs="Arial"/>
          <w:sz w:val="24"/>
          <w:szCs w:val="24"/>
        </w:rPr>
        <w:t>i</w:t>
      </w:r>
      <w:r w:rsidRPr="007B5FF3">
        <w:rPr>
          <w:rFonts w:ascii="Arial" w:hAnsi="Arial" w:cs="Arial"/>
          <w:sz w:val="24"/>
          <w:szCs w:val="24"/>
        </w:rPr>
        <w:t>sen Mettmann und Viersen</w:t>
      </w:r>
      <w:r w:rsidR="00324074">
        <w:rPr>
          <w:rFonts w:ascii="Arial" w:hAnsi="Arial" w:cs="Arial"/>
          <w:sz w:val="24"/>
          <w:szCs w:val="24"/>
        </w:rPr>
        <w:t>,</w:t>
      </w:r>
    </w:p>
    <w:p w:rsidR="00DB47E3" w:rsidRDefault="00DB47E3" w:rsidP="00DB47E3">
      <w:pPr>
        <w:pStyle w:val="Listenabsatz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B5FF3" w:rsidRDefault="007B5FF3" w:rsidP="007B5FF3">
      <w:pPr>
        <w:pStyle w:val="Listenabsatz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</w:t>
      </w:r>
      <w:r w:rsidRPr="007B5FF3">
        <w:rPr>
          <w:rFonts w:ascii="Arial" w:hAnsi="Arial" w:cs="Arial"/>
          <w:sz w:val="24"/>
          <w:szCs w:val="24"/>
        </w:rPr>
        <w:t xml:space="preserve"> „Regionalen Arbeitsgemeinschaft Stadt Düsseldorf, Kreis</w:t>
      </w:r>
      <w:r w:rsidR="00324074">
        <w:rPr>
          <w:rFonts w:ascii="Arial" w:hAnsi="Arial" w:cs="Arial"/>
          <w:sz w:val="24"/>
          <w:szCs w:val="24"/>
        </w:rPr>
        <w:t xml:space="preserve"> Me</w:t>
      </w:r>
      <w:r w:rsidR="002E06D1">
        <w:rPr>
          <w:rFonts w:ascii="Arial" w:hAnsi="Arial" w:cs="Arial"/>
          <w:sz w:val="24"/>
          <w:szCs w:val="24"/>
        </w:rPr>
        <w:t>ttmann, Rhein-Kreis Neuss“ sowie</w:t>
      </w:r>
    </w:p>
    <w:p w:rsidR="00DB47E3" w:rsidRDefault="00DB47E3" w:rsidP="00DB47E3">
      <w:pPr>
        <w:pStyle w:val="Listenabsatz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E06D1" w:rsidRPr="002E06D1" w:rsidRDefault="007B5FF3" w:rsidP="007B5FF3">
      <w:pPr>
        <w:pStyle w:val="Listenabsatz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E06D1">
        <w:rPr>
          <w:rFonts w:ascii="Arial" w:hAnsi="Arial" w:cs="Arial"/>
          <w:sz w:val="24"/>
          <w:szCs w:val="24"/>
        </w:rPr>
        <w:t>durch den Neuaufstellungsprozess des Regionalplans für</w:t>
      </w:r>
      <w:r w:rsidR="002E06D1" w:rsidRPr="002E06D1">
        <w:rPr>
          <w:rFonts w:ascii="Arial" w:hAnsi="Arial" w:cs="Arial"/>
          <w:sz w:val="24"/>
          <w:szCs w:val="24"/>
        </w:rPr>
        <w:t xml:space="preserve"> die Planungsregion Düsseldorf.</w:t>
      </w:r>
    </w:p>
    <w:p w:rsidR="00E868BD" w:rsidRPr="00C50DB0" w:rsidRDefault="00E868BD" w:rsidP="00C50DB0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DB47E3" w:rsidRPr="00C50DB0" w:rsidRDefault="00DB47E3" w:rsidP="00C50DB0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E868BD" w:rsidRPr="00E868BD" w:rsidRDefault="00E868BD" w:rsidP="00E868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E868BD">
        <w:rPr>
          <w:rFonts w:ascii="Arial" w:hAnsi="Arial" w:cs="Arial"/>
          <w:b/>
          <w:sz w:val="24"/>
          <w:szCs w:val="24"/>
        </w:rPr>
        <w:t>.</w:t>
      </w:r>
      <w:r w:rsidRPr="00E868BD">
        <w:rPr>
          <w:rFonts w:ascii="Arial" w:hAnsi="Arial" w:cs="Arial"/>
          <w:b/>
          <w:sz w:val="24"/>
          <w:szCs w:val="24"/>
        </w:rPr>
        <w:tab/>
        <w:t xml:space="preserve">Globalbudget nach Nummer 4.2.11 </w:t>
      </w:r>
      <w:proofErr w:type="spellStart"/>
      <w:r w:rsidRPr="00E868BD">
        <w:rPr>
          <w:rFonts w:ascii="Arial" w:hAnsi="Arial" w:cs="Arial"/>
          <w:b/>
          <w:sz w:val="24"/>
          <w:szCs w:val="24"/>
        </w:rPr>
        <w:t>WoFP</w:t>
      </w:r>
      <w:proofErr w:type="spellEnd"/>
      <w:r w:rsidRPr="00E868BD">
        <w:rPr>
          <w:rFonts w:ascii="Arial" w:hAnsi="Arial" w:cs="Arial"/>
          <w:b/>
          <w:sz w:val="24"/>
          <w:szCs w:val="24"/>
        </w:rPr>
        <w:t xml:space="preserve"> 2018 - 2022</w:t>
      </w:r>
    </w:p>
    <w:p w:rsidR="00E868BD" w:rsidRDefault="00E868BD" w:rsidP="00E868BD">
      <w:pPr>
        <w:jc w:val="both"/>
        <w:rPr>
          <w:rFonts w:ascii="Arial" w:hAnsi="Arial" w:cs="Arial"/>
          <w:sz w:val="24"/>
          <w:szCs w:val="24"/>
        </w:rPr>
      </w:pPr>
    </w:p>
    <w:p w:rsidR="00E868BD" w:rsidRPr="00E868BD" w:rsidRDefault="008F09C5" w:rsidP="00E868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Landeshaupts</w:t>
      </w:r>
      <w:r w:rsidR="00E868BD" w:rsidRPr="00E868BD">
        <w:rPr>
          <w:rFonts w:ascii="Arial" w:hAnsi="Arial" w:cs="Arial"/>
          <w:sz w:val="24"/>
          <w:szCs w:val="24"/>
        </w:rPr>
        <w:t xml:space="preserve">tadt Düsseldorf wird als Bewilligungsbehörde in der </w:t>
      </w:r>
      <w:r>
        <w:rPr>
          <w:rFonts w:ascii="Arial" w:hAnsi="Arial" w:cs="Arial"/>
          <w:sz w:val="24"/>
          <w:szCs w:val="24"/>
        </w:rPr>
        <w:t xml:space="preserve">öffentlichen </w:t>
      </w:r>
      <w:r w:rsidR="00E868BD" w:rsidRPr="00E868BD">
        <w:rPr>
          <w:rFonts w:ascii="Arial" w:hAnsi="Arial" w:cs="Arial"/>
          <w:sz w:val="24"/>
          <w:szCs w:val="24"/>
        </w:rPr>
        <w:t>Wohnraumförderung in den Programmjahren 2019 bis 2022 anstelle programmtei</w:t>
      </w:r>
      <w:r w:rsidR="00E868BD" w:rsidRPr="00E868BD">
        <w:rPr>
          <w:rFonts w:ascii="Arial" w:hAnsi="Arial" w:cs="Arial"/>
          <w:sz w:val="24"/>
          <w:szCs w:val="24"/>
        </w:rPr>
        <w:t>l</w:t>
      </w:r>
      <w:r w:rsidR="00E868BD" w:rsidRPr="00E868BD">
        <w:rPr>
          <w:rFonts w:ascii="Arial" w:hAnsi="Arial" w:cs="Arial"/>
          <w:sz w:val="24"/>
          <w:szCs w:val="24"/>
        </w:rPr>
        <w:t xml:space="preserve">bezogener Einzelbudgets ein jährliches globales </w:t>
      </w:r>
      <w:r w:rsidR="007C2F9C">
        <w:rPr>
          <w:rFonts w:ascii="Arial" w:hAnsi="Arial" w:cs="Arial"/>
          <w:sz w:val="24"/>
          <w:szCs w:val="24"/>
        </w:rPr>
        <w:t>Fördermittelkontingent in Höhe 6</w:t>
      </w:r>
      <w:r w:rsidR="00455531">
        <w:rPr>
          <w:rFonts w:ascii="Arial" w:hAnsi="Arial" w:cs="Arial"/>
          <w:sz w:val="24"/>
          <w:szCs w:val="24"/>
        </w:rPr>
        <w:t>0 Mi</w:t>
      </w:r>
      <w:r w:rsidR="003A5344">
        <w:rPr>
          <w:rFonts w:ascii="Arial" w:hAnsi="Arial" w:cs="Arial"/>
          <w:sz w:val="24"/>
          <w:szCs w:val="24"/>
        </w:rPr>
        <w:t>llionen</w:t>
      </w:r>
      <w:r w:rsidR="00455531">
        <w:rPr>
          <w:rFonts w:ascii="Arial" w:hAnsi="Arial" w:cs="Arial"/>
          <w:sz w:val="24"/>
          <w:szCs w:val="24"/>
        </w:rPr>
        <w:t xml:space="preserve"> Euro</w:t>
      </w:r>
      <w:r w:rsidR="00E868BD" w:rsidRPr="00E868BD">
        <w:rPr>
          <w:rFonts w:ascii="Arial" w:hAnsi="Arial" w:cs="Arial"/>
          <w:sz w:val="24"/>
          <w:szCs w:val="24"/>
        </w:rPr>
        <w:t xml:space="preserve"> zugewiesen</w:t>
      </w:r>
      <w:r w:rsidR="003A5344">
        <w:rPr>
          <w:rFonts w:ascii="Arial" w:hAnsi="Arial" w:cs="Arial"/>
          <w:sz w:val="24"/>
          <w:szCs w:val="24"/>
        </w:rPr>
        <w:t>; mithin ein Rahmen von insgesamt 240 Millionen Euro für die kommenden vier Jahre.</w:t>
      </w:r>
    </w:p>
    <w:p w:rsidR="00E868BD" w:rsidRPr="00E868BD" w:rsidRDefault="00E868BD" w:rsidP="00E868BD">
      <w:pPr>
        <w:jc w:val="both"/>
        <w:rPr>
          <w:rFonts w:ascii="Arial" w:hAnsi="Arial" w:cs="Arial"/>
          <w:sz w:val="24"/>
          <w:szCs w:val="24"/>
        </w:rPr>
      </w:pPr>
      <w:r w:rsidRPr="00E868BD">
        <w:rPr>
          <w:rFonts w:ascii="Arial" w:hAnsi="Arial" w:cs="Arial"/>
          <w:sz w:val="24"/>
          <w:szCs w:val="24"/>
        </w:rPr>
        <w:t>Nach Bedarf und auf Antrag der Kommune wird das Ministerium das jährliche Gl</w:t>
      </w:r>
      <w:r w:rsidRPr="00E868BD">
        <w:rPr>
          <w:rFonts w:ascii="Arial" w:hAnsi="Arial" w:cs="Arial"/>
          <w:sz w:val="24"/>
          <w:szCs w:val="24"/>
        </w:rPr>
        <w:t>o</w:t>
      </w:r>
      <w:r w:rsidRPr="00E868BD">
        <w:rPr>
          <w:rFonts w:ascii="Arial" w:hAnsi="Arial" w:cs="Arial"/>
          <w:sz w:val="24"/>
          <w:szCs w:val="24"/>
        </w:rPr>
        <w:t>balbudget erhöhen, sofern verfügbare Haushaltsmittel zur Verfügung stehen.</w:t>
      </w:r>
    </w:p>
    <w:p w:rsidR="00E868BD" w:rsidRPr="00E868BD" w:rsidRDefault="00E868BD" w:rsidP="00E868BD">
      <w:pPr>
        <w:jc w:val="both"/>
        <w:rPr>
          <w:rFonts w:ascii="Arial" w:hAnsi="Arial" w:cs="Arial"/>
          <w:sz w:val="24"/>
          <w:szCs w:val="24"/>
        </w:rPr>
      </w:pPr>
      <w:r w:rsidRPr="00E868BD">
        <w:rPr>
          <w:rFonts w:ascii="Arial" w:hAnsi="Arial" w:cs="Arial"/>
          <w:sz w:val="24"/>
          <w:szCs w:val="24"/>
        </w:rPr>
        <w:t>Das Globalbudget schließt die Anteile am Mietwohnungsprogramm (WFB), Eige</w:t>
      </w:r>
      <w:r w:rsidRPr="00E868BD">
        <w:rPr>
          <w:rFonts w:ascii="Arial" w:hAnsi="Arial" w:cs="Arial"/>
          <w:sz w:val="24"/>
          <w:szCs w:val="24"/>
        </w:rPr>
        <w:t>n</w:t>
      </w:r>
      <w:r w:rsidRPr="00E868BD">
        <w:rPr>
          <w:rFonts w:ascii="Arial" w:hAnsi="Arial" w:cs="Arial"/>
          <w:sz w:val="24"/>
          <w:szCs w:val="24"/>
        </w:rPr>
        <w:t>tumsprogramm (WFB) und die Anteile zur Förderung von Modernisierungsmaßna</w:t>
      </w:r>
      <w:r w:rsidRPr="00E868BD">
        <w:rPr>
          <w:rFonts w:ascii="Arial" w:hAnsi="Arial" w:cs="Arial"/>
          <w:sz w:val="24"/>
          <w:szCs w:val="24"/>
        </w:rPr>
        <w:t>h</w:t>
      </w:r>
      <w:r w:rsidRPr="00E868BD">
        <w:rPr>
          <w:rFonts w:ascii="Arial" w:hAnsi="Arial" w:cs="Arial"/>
          <w:sz w:val="24"/>
          <w:szCs w:val="24"/>
        </w:rPr>
        <w:t xml:space="preserve">men (RL </w:t>
      </w:r>
      <w:proofErr w:type="spellStart"/>
      <w:r w:rsidRPr="00E868BD">
        <w:rPr>
          <w:rFonts w:ascii="Arial" w:hAnsi="Arial" w:cs="Arial"/>
          <w:sz w:val="24"/>
          <w:szCs w:val="24"/>
        </w:rPr>
        <w:t>Mod</w:t>
      </w:r>
      <w:proofErr w:type="spellEnd"/>
      <w:r w:rsidRPr="00E868BD">
        <w:rPr>
          <w:rFonts w:ascii="Arial" w:hAnsi="Arial" w:cs="Arial"/>
          <w:sz w:val="24"/>
          <w:szCs w:val="24"/>
        </w:rPr>
        <w:t xml:space="preserve">) ein. Zusätzlich können Mittel zur Förderung des experimentellen </w:t>
      </w:r>
      <w:r w:rsidRPr="00E868BD">
        <w:rPr>
          <w:rFonts w:ascii="Arial" w:hAnsi="Arial" w:cs="Arial"/>
          <w:sz w:val="24"/>
          <w:szCs w:val="24"/>
        </w:rPr>
        <w:lastRenderedPageBreak/>
        <w:t>Wohnungsbaus, für Wohnraum für Menschen mit Behinde</w:t>
      </w:r>
      <w:r w:rsidRPr="00E868BD">
        <w:rPr>
          <w:rFonts w:ascii="Arial" w:hAnsi="Arial" w:cs="Arial"/>
          <w:sz w:val="24"/>
          <w:szCs w:val="24"/>
        </w:rPr>
        <w:softHyphen/>
        <w:t>rungen in Einrichtungen (BWB), zur Modernisierung hochgeschossiger Gebäude und hochverdichteter Gro</w:t>
      </w:r>
      <w:r w:rsidRPr="00E868BD">
        <w:rPr>
          <w:rFonts w:ascii="Arial" w:hAnsi="Arial" w:cs="Arial"/>
          <w:sz w:val="24"/>
          <w:szCs w:val="24"/>
        </w:rPr>
        <w:t>ß</w:t>
      </w:r>
      <w:r w:rsidRPr="00E868BD">
        <w:rPr>
          <w:rFonts w:ascii="Arial" w:hAnsi="Arial" w:cs="Arial"/>
          <w:sz w:val="24"/>
          <w:szCs w:val="24"/>
        </w:rPr>
        <w:t xml:space="preserve">siedlungen (RL </w:t>
      </w:r>
      <w:proofErr w:type="spellStart"/>
      <w:r w:rsidRPr="00E868BD">
        <w:rPr>
          <w:rFonts w:ascii="Arial" w:hAnsi="Arial" w:cs="Arial"/>
          <w:sz w:val="24"/>
          <w:szCs w:val="24"/>
        </w:rPr>
        <w:t>Mod</w:t>
      </w:r>
      <w:proofErr w:type="spellEnd"/>
      <w:r w:rsidRPr="00E868BD">
        <w:rPr>
          <w:rFonts w:ascii="Arial" w:hAnsi="Arial" w:cs="Arial"/>
          <w:sz w:val="24"/>
          <w:szCs w:val="24"/>
        </w:rPr>
        <w:t xml:space="preserve">), für Maßnahmen der </w:t>
      </w:r>
      <w:proofErr w:type="spellStart"/>
      <w:r w:rsidRPr="00E868BD">
        <w:rPr>
          <w:rFonts w:ascii="Arial" w:hAnsi="Arial" w:cs="Arial"/>
          <w:sz w:val="24"/>
          <w:szCs w:val="24"/>
        </w:rPr>
        <w:t>Quartiersentwick</w:t>
      </w:r>
      <w:r w:rsidRPr="00E868BD">
        <w:rPr>
          <w:rFonts w:ascii="Arial" w:hAnsi="Arial" w:cs="Arial"/>
          <w:sz w:val="24"/>
          <w:szCs w:val="24"/>
        </w:rPr>
        <w:softHyphen/>
        <w:t>lung</w:t>
      </w:r>
      <w:proofErr w:type="spellEnd"/>
      <w:r w:rsidRPr="00E868BD">
        <w:rPr>
          <w:rFonts w:ascii="Arial" w:hAnsi="Arial" w:cs="Arial"/>
          <w:sz w:val="24"/>
          <w:szCs w:val="24"/>
        </w:rPr>
        <w:t>/regionale Kooperat</w:t>
      </w:r>
      <w:r w:rsidRPr="00E868BD">
        <w:rPr>
          <w:rFonts w:ascii="Arial" w:hAnsi="Arial" w:cs="Arial"/>
          <w:sz w:val="24"/>
          <w:szCs w:val="24"/>
        </w:rPr>
        <w:t>i</w:t>
      </w:r>
      <w:r w:rsidRPr="00E868BD">
        <w:rPr>
          <w:rFonts w:ascii="Arial" w:hAnsi="Arial" w:cs="Arial"/>
          <w:sz w:val="24"/>
          <w:szCs w:val="24"/>
        </w:rPr>
        <w:t xml:space="preserve">on und für Wohnraum für Studierende (WFB und SWB) projektbezogen zugeteilt werden (Nrn. 5.1.1, 5.1.2 </w:t>
      </w:r>
      <w:proofErr w:type="spellStart"/>
      <w:r w:rsidRPr="00E868BD">
        <w:rPr>
          <w:rFonts w:ascii="Arial" w:hAnsi="Arial" w:cs="Arial"/>
          <w:sz w:val="24"/>
          <w:szCs w:val="24"/>
        </w:rPr>
        <w:t>WoFP</w:t>
      </w:r>
      <w:proofErr w:type="spellEnd"/>
      <w:r w:rsidRPr="00E868BD">
        <w:rPr>
          <w:rFonts w:ascii="Arial" w:hAnsi="Arial" w:cs="Arial"/>
          <w:sz w:val="24"/>
          <w:szCs w:val="24"/>
        </w:rPr>
        <w:t xml:space="preserve"> 2018). Die vorgeprüften Anträge sind dem Minister</w:t>
      </w:r>
      <w:r w:rsidRPr="00E868BD">
        <w:rPr>
          <w:rFonts w:ascii="Arial" w:hAnsi="Arial" w:cs="Arial"/>
          <w:sz w:val="24"/>
          <w:szCs w:val="24"/>
        </w:rPr>
        <w:t>i</w:t>
      </w:r>
      <w:r w:rsidRPr="00E868BD">
        <w:rPr>
          <w:rFonts w:ascii="Arial" w:hAnsi="Arial" w:cs="Arial"/>
          <w:sz w:val="24"/>
          <w:szCs w:val="24"/>
        </w:rPr>
        <w:t>um jeweils zeitnah zur Beratung und Zustimmung vorzulegen.</w:t>
      </w:r>
    </w:p>
    <w:p w:rsidR="007B5FF3" w:rsidRDefault="007B5FF3" w:rsidP="00DF007D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DB47E3" w:rsidRPr="00DF007D" w:rsidRDefault="00DB47E3" w:rsidP="00DF007D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4A6C4E" w:rsidRPr="00DF007D" w:rsidRDefault="00B701D5" w:rsidP="00A74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4A6C4E" w:rsidRPr="00DF007D">
        <w:rPr>
          <w:rFonts w:ascii="Arial" w:hAnsi="Arial" w:cs="Arial"/>
          <w:b/>
          <w:sz w:val="24"/>
          <w:szCs w:val="24"/>
        </w:rPr>
        <w:t>.</w:t>
      </w:r>
      <w:r w:rsidR="004A6C4E" w:rsidRPr="00DF007D">
        <w:rPr>
          <w:rFonts w:ascii="Arial" w:hAnsi="Arial" w:cs="Arial"/>
          <w:b/>
          <w:sz w:val="24"/>
          <w:szCs w:val="24"/>
        </w:rPr>
        <w:tab/>
      </w:r>
      <w:r w:rsidR="004A6C4E">
        <w:rPr>
          <w:rFonts w:ascii="Arial" w:hAnsi="Arial" w:cs="Arial"/>
          <w:b/>
          <w:sz w:val="24"/>
          <w:szCs w:val="24"/>
        </w:rPr>
        <w:t>Berichtswesen &amp; Evaluation der Zielvereinbarung</w:t>
      </w:r>
    </w:p>
    <w:p w:rsidR="00A74724" w:rsidRDefault="00A74724" w:rsidP="00A7472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A6C4E" w:rsidRDefault="00455531" w:rsidP="004A6C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Zum 31. Januar eines Jahres, erstmalig im Jahr 2020,</w:t>
      </w:r>
      <w:r w:rsidR="00A74724">
        <w:rPr>
          <w:rFonts w:ascii="Arial" w:hAnsi="Arial" w:cs="Arial"/>
          <w:sz w:val="24"/>
          <w:szCs w:val="24"/>
        </w:rPr>
        <w:t xml:space="preserve"> </w:t>
      </w:r>
      <w:r w:rsidR="004A6C4E">
        <w:rPr>
          <w:rFonts w:ascii="Arial" w:hAnsi="Arial" w:cs="Arial"/>
          <w:sz w:val="24"/>
          <w:szCs w:val="24"/>
        </w:rPr>
        <w:t>erfolgt eine schriftliche Da</w:t>
      </w:r>
      <w:r w:rsidR="004A6C4E">
        <w:rPr>
          <w:rFonts w:ascii="Arial" w:hAnsi="Arial" w:cs="Arial"/>
          <w:sz w:val="24"/>
          <w:szCs w:val="24"/>
        </w:rPr>
        <w:t>r</w:t>
      </w:r>
      <w:r w:rsidR="004A6C4E">
        <w:rPr>
          <w:rFonts w:ascii="Arial" w:hAnsi="Arial" w:cs="Arial"/>
          <w:sz w:val="24"/>
          <w:szCs w:val="24"/>
        </w:rPr>
        <w:t>stellung der für die abgeschlossene Zielvereinbarung relevanten Aspekte der Wo</w:t>
      </w:r>
      <w:r w:rsidR="004A6C4E">
        <w:rPr>
          <w:rFonts w:ascii="Arial" w:hAnsi="Arial" w:cs="Arial"/>
          <w:sz w:val="24"/>
          <w:szCs w:val="24"/>
        </w:rPr>
        <w:t>h</w:t>
      </w:r>
      <w:r w:rsidR="004A6C4E">
        <w:rPr>
          <w:rFonts w:ascii="Arial" w:hAnsi="Arial" w:cs="Arial"/>
          <w:sz w:val="24"/>
          <w:szCs w:val="24"/>
        </w:rPr>
        <w:t>nungspolitik und Wohnraumförderung aus dem Vorjahr</w:t>
      </w:r>
      <w:r w:rsidR="00A747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durch die Kommune </w:t>
      </w:r>
      <w:r w:rsidR="00A74724">
        <w:rPr>
          <w:rFonts w:ascii="Arial" w:hAnsi="Arial" w:cs="Arial"/>
          <w:sz w:val="24"/>
          <w:szCs w:val="24"/>
        </w:rPr>
        <w:t xml:space="preserve">an das </w:t>
      </w:r>
      <w:r w:rsidR="00837B00">
        <w:rPr>
          <w:rFonts w:ascii="Arial" w:hAnsi="Arial" w:cs="Arial"/>
          <w:sz w:val="24"/>
          <w:szCs w:val="24"/>
        </w:rPr>
        <w:t>Ministerium</w:t>
      </w:r>
      <w:r w:rsidR="004A6C4E">
        <w:rPr>
          <w:rFonts w:ascii="Arial" w:hAnsi="Arial" w:cs="Arial"/>
          <w:sz w:val="24"/>
          <w:szCs w:val="24"/>
        </w:rPr>
        <w:t>:</w:t>
      </w:r>
    </w:p>
    <w:p w:rsidR="004A6C4E" w:rsidRDefault="004A6C4E" w:rsidP="004A6C4E">
      <w:pPr>
        <w:pStyle w:val="Listenabsatz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B31FDF">
        <w:rPr>
          <w:rFonts w:ascii="Arial" w:hAnsi="Arial" w:cs="Arial"/>
          <w:sz w:val="24"/>
          <w:szCs w:val="24"/>
        </w:rPr>
        <w:t>Zahlen-Daten-Fakten aus der Wohnraumförderung im Rückblick und ggf. als Vorschau</w:t>
      </w:r>
      <w:r w:rsidR="007716C2">
        <w:rPr>
          <w:rFonts w:ascii="Arial" w:hAnsi="Arial" w:cs="Arial"/>
          <w:sz w:val="24"/>
          <w:szCs w:val="24"/>
        </w:rPr>
        <w:t>,</w:t>
      </w:r>
    </w:p>
    <w:p w:rsidR="00C50DB0" w:rsidRPr="00B31FDF" w:rsidRDefault="00C50DB0" w:rsidP="00C50DB0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:rsidR="004A6C4E" w:rsidRPr="00B31FDF" w:rsidRDefault="004A6C4E" w:rsidP="004A6C4E">
      <w:pPr>
        <w:pStyle w:val="Listenabsatz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B31FDF">
        <w:rPr>
          <w:rFonts w:ascii="Arial" w:hAnsi="Arial" w:cs="Arial"/>
          <w:sz w:val="24"/>
          <w:szCs w:val="24"/>
        </w:rPr>
        <w:t>Umsetzung der Baulandstrategie</w:t>
      </w:r>
      <w:r w:rsidR="007716C2">
        <w:rPr>
          <w:rFonts w:ascii="Arial" w:hAnsi="Arial" w:cs="Arial"/>
          <w:sz w:val="24"/>
          <w:szCs w:val="24"/>
        </w:rPr>
        <w:t>,</w:t>
      </w:r>
    </w:p>
    <w:p w:rsidR="004A6C4E" w:rsidRDefault="004A6C4E" w:rsidP="004A6C4E">
      <w:pPr>
        <w:pStyle w:val="Listenabsatz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B31FDF">
        <w:rPr>
          <w:rFonts w:ascii="Arial" w:hAnsi="Arial" w:cs="Arial"/>
          <w:sz w:val="24"/>
          <w:szCs w:val="24"/>
        </w:rPr>
        <w:t>Umsetzung der Ziele des Handlungskonzeptes Wohnen</w:t>
      </w:r>
      <w:r w:rsidR="007716C2">
        <w:rPr>
          <w:rFonts w:ascii="Arial" w:hAnsi="Arial" w:cs="Arial"/>
          <w:sz w:val="24"/>
          <w:szCs w:val="24"/>
        </w:rPr>
        <w:t>,</w:t>
      </w:r>
    </w:p>
    <w:p w:rsidR="00C50DB0" w:rsidRPr="00B31FDF" w:rsidRDefault="00C50DB0" w:rsidP="00C50DB0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:rsidR="004A6C4E" w:rsidRDefault="00937E43" w:rsidP="004A6C4E">
      <w:pPr>
        <w:pStyle w:val="Listenabsatz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Bericht zur</w:t>
      </w:r>
      <w:r w:rsidR="004A6C4E" w:rsidRPr="00B31FDF">
        <w:rPr>
          <w:rFonts w:ascii="Arial" w:hAnsi="Arial" w:cs="Arial"/>
          <w:sz w:val="24"/>
          <w:szCs w:val="24"/>
        </w:rPr>
        <w:t xml:space="preserve"> regionalen Kooperation</w:t>
      </w:r>
      <w:r w:rsidR="007716C2" w:rsidRPr="007716C2">
        <w:rPr>
          <w:rFonts w:ascii="Arial" w:hAnsi="Arial" w:cs="Arial"/>
          <w:sz w:val="24"/>
          <w:szCs w:val="24"/>
        </w:rPr>
        <w:t xml:space="preserve"> </w:t>
      </w:r>
      <w:r w:rsidR="007716C2">
        <w:rPr>
          <w:rFonts w:ascii="Arial" w:hAnsi="Arial" w:cs="Arial"/>
          <w:sz w:val="24"/>
          <w:szCs w:val="24"/>
        </w:rPr>
        <w:t>sowie den</w:t>
      </w:r>
    </w:p>
    <w:p w:rsidR="00C50DB0" w:rsidRPr="00B31FDF" w:rsidRDefault="00C50DB0" w:rsidP="00C50DB0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:rsidR="007716C2" w:rsidRDefault="007716C2" w:rsidP="007716C2">
      <w:pPr>
        <w:pStyle w:val="Listenabsatz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Bericht zur Entwicklung des</w:t>
      </w:r>
      <w:r w:rsidRPr="00B31FDF">
        <w:rPr>
          <w:rFonts w:ascii="Arial" w:hAnsi="Arial" w:cs="Arial"/>
          <w:sz w:val="24"/>
          <w:szCs w:val="24"/>
        </w:rPr>
        <w:t xml:space="preserve"> rollstuhlgerechten Wohnraum</w:t>
      </w:r>
      <w:r>
        <w:rPr>
          <w:rFonts w:ascii="Arial" w:hAnsi="Arial" w:cs="Arial"/>
          <w:sz w:val="24"/>
          <w:szCs w:val="24"/>
        </w:rPr>
        <w:t>es.</w:t>
      </w:r>
    </w:p>
    <w:p w:rsidR="00DB47E3" w:rsidRPr="00DB47E3" w:rsidRDefault="00DB47E3" w:rsidP="00DB47E3">
      <w:pPr>
        <w:jc w:val="both"/>
        <w:rPr>
          <w:rFonts w:ascii="Arial" w:hAnsi="Arial" w:cs="Arial"/>
          <w:sz w:val="24"/>
          <w:szCs w:val="24"/>
        </w:rPr>
      </w:pP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EB125E" w:rsidRPr="00CE6B88" w:rsidRDefault="00E32B43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Düsseldorf, den 23. November 2018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Düsseldorf, den 23. November 2018</w:t>
      </w: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CE6B88">
        <w:rPr>
          <w:rFonts w:ascii="Arial" w:hAnsi="Arial" w:cs="Arial"/>
          <w:bCs/>
          <w:sz w:val="24"/>
          <w:szCs w:val="24"/>
        </w:rPr>
        <w:t>Ina Scharrenbach</w:t>
      </w:r>
      <w:r w:rsidRPr="00CE6B88">
        <w:rPr>
          <w:rFonts w:ascii="Arial" w:hAnsi="Arial" w:cs="Arial"/>
          <w:bCs/>
          <w:sz w:val="24"/>
          <w:szCs w:val="24"/>
        </w:rPr>
        <w:tab/>
      </w:r>
      <w:r w:rsidRPr="00CE6B88">
        <w:rPr>
          <w:rFonts w:ascii="Arial" w:hAnsi="Arial" w:cs="Arial"/>
          <w:bCs/>
          <w:sz w:val="24"/>
          <w:szCs w:val="24"/>
        </w:rPr>
        <w:tab/>
      </w:r>
      <w:r w:rsidRPr="00CE6B88">
        <w:rPr>
          <w:rFonts w:ascii="Arial" w:hAnsi="Arial" w:cs="Arial"/>
          <w:bCs/>
          <w:sz w:val="24"/>
          <w:szCs w:val="24"/>
        </w:rPr>
        <w:tab/>
      </w:r>
      <w:r w:rsidRPr="00CE6B88">
        <w:rPr>
          <w:rFonts w:ascii="Arial" w:hAnsi="Arial" w:cs="Arial"/>
          <w:bCs/>
          <w:sz w:val="24"/>
          <w:szCs w:val="24"/>
        </w:rPr>
        <w:tab/>
      </w:r>
      <w:r w:rsidRPr="00CE6B88">
        <w:rPr>
          <w:rFonts w:ascii="Arial" w:hAnsi="Arial" w:cs="Arial"/>
          <w:bCs/>
          <w:sz w:val="24"/>
          <w:szCs w:val="24"/>
        </w:rPr>
        <w:tab/>
        <w:t>Thomas Geisel</w:t>
      </w: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CE6B88">
        <w:rPr>
          <w:rFonts w:ascii="Arial" w:hAnsi="Arial" w:cs="Arial"/>
          <w:bCs/>
          <w:sz w:val="24"/>
          <w:szCs w:val="24"/>
        </w:rPr>
        <w:t>Ministerin für Heimat, Kommunales,</w:t>
      </w:r>
      <w:r w:rsidRPr="00CE6B88">
        <w:rPr>
          <w:rFonts w:ascii="Arial" w:hAnsi="Arial" w:cs="Arial"/>
          <w:bCs/>
          <w:sz w:val="24"/>
          <w:szCs w:val="24"/>
        </w:rPr>
        <w:tab/>
      </w:r>
      <w:r w:rsidRPr="00CE6B88">
        <w:rPr>
          <w:rFonts w:ascii="Arial" w:hAnsi="Arial" w:cs="Arial"/>
          <w:bCs/>
          <w:sz w:val="24"/>
          <w:szCs w:val="24"/>
        </w:rPr>
        <w:tab/>
        <w:t>Oberbürgermeister</w:t>
      </w: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CE6B88">
        <w:rPr>
          <w:rFonts w:ascii="Arial" w:hAnsi="Arial" w:cs="Arial"/>
          <w:bCs/>
          <w:sz w:val="24"/>
          <w:szCs w:val="24"/>
        </w:rPr>
        <w:t>Bau und Gleichstellung des Landes</w:t>
      </w:r>
      <w:r w:rsidRPr="00CE6B88">
        <w:rPr>
          <w:rFonts w:ascii="Arial" w:hAnsi="Arial" w:cs="Arial"/>
          <w:bCs/>
          <w:sz w:val="24"/>
          <w:szCs w:val="24"/>
        </w:rPr>
        <w:tab/>
      </w:r>
      <w:r w:rsidRPr="00CE6B88">
        <w:rPr>
          <w:rFonts w:ascii="Arial" w:hAnsi="Arial" w:cs="Arial"/>
          <w:bCs/>
          <w:sz w:val="24"/>
          <w:szCs w:val="24"/>
        </w:rPr>
        <w:tab/>
        <w:t>der Landeshauptstadt Düsseldorf</w:t>
      </w:r>
    </w:p>
    <w:p w:rsidR="00EB125E" w:rsidRPr="00CE6B88" w:rsidRDefault="00EB125E" w:rsidP="00D271B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CE6B88">
        <w:rPr>
          <w:rFonts w:ascii="Arial" w:hAnsi="Arial" w:cs="Arial"/>
          <w:bCs/>
          <w:sz w:val="24"/>
          <w:szCs w:val="24"/>
        </w:rPr>
        <w:t>Nordrhein-Westfalen</w:t>
      </w:r>
    </w:p>
    <w:sectPr w:rsidR="00EB125E" w:rsidRPr="00CE6B88" w:rsidSect="00DB47E3">
      <w:footerReference w:type="default" r:id="rId9"/>
      <w:headerReference w:type="first" r:id="rId10"/>
      <w:pgSz w:w="11906" w:h="16838"/>
      <w:pgMar w:top="2552" w:right="1417" w:bottom="1134" w:left="1417" w:header="708" w:footer="8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46D" w:rsidRDefault="0036146D" w:rsidP="00875A9B">
      <w:pPr>
        <w:spacing w:after="0" w:line="240" w:lineRule="auto"/>
      </w:pPr>
      <w:r>
        <w:separator/>
      </w:r>
    </w:p>
  </w:endnote>
  <w:endnote w:type="continuationSeparator" w:id="0">
    <w:p w:rsidR="0036146D" w:rsidRDefault="0036146D" w:rsidP="0087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0639381"/>
      <w:docPartObj>
        <w:docPartGallery w:val="Page Numbers (Bottom of Page)"/>
        <w:docPartUnique/>
      </w:docPartObj>
    </w:sdtPr>
    <w:sdtEndPr/>
    <w:sdtContent>
      <w:p w:rsidR="00624441" w:rsidRDefault="00DB47E3">
        <w:pPr>
          <w:pStyle w:val="Fuzeile"/>
          <w:jc w:val="right"/>
        </w:pPr>
        <w:r>
          <w:t xml:space="preserve">Seite </w:t>
        </w:r>
        <w:r w:rsidR="00624441">
          <w:fldChar w:fldCharType="begin"/>
        </w:r>
        <w:r w:rsidR="00624441">
          <w:instrText>PAGE   \* MERGEFORMAT</w:instrText>
        </w:r>
        <w:r w:rsidR="00624441">
          <w:fldChar w:fldCharType="separate"/>
        </w:r>
        <w:r w:rsidR="005C5CC1">
          <w:rPr>
            <w:noProof/>
          </w:rPr>
          <w:t>8</w:t>
        </w:r>
        <w:r w:rsidR="00624441">
          <w:fldChar w:fldCharType="end"/>
        </w:r>
      </w:p>
    </w:sdtContent>
  </w:sdt>
  <w:p w:rsidR="00624441" w:rsidRDefault="0062444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46D" w:rsidRDefault="0036146D" w:rsidP="00875A9B">
      <w:pPr>
        <w:spacing w:after="0" w:line="240" w:lineRule="auto"/>
      </w:pPr>
      <w:r>
        <w:separator/>
      </w:r>
    </w:p>
  </w:footnote>
  <w:footnote w:type="continuationSeparator" w:id="0">
    <w:p w:rsidR="0036146D" w:rsidRDefault="0036146D" w:rsidP="00875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EF6" w:rsidRDefault="00FE38E1">
    <w:pPr>
      <w:pStyle w:val="Kopfzeile"/>
    </w:pPr>
    <w:r>
      <w:rPr>
        <w:rFonts w:ascii="Arial" w:hAnsi="Arial" w:cs="Arial"/>
        <w:b/>
        <w:noProof/>
        <w:sz w:val="32"/>
        <w:szCs w:val="32"/>
      </w:rPr>
      <w:drawing>
        <wp:inline distT="0" distB="0" distL="0" distR="0">
          <wp:extent cx="2470147" cy="431800"/>
          <wp:effectExtent l="0" t="0" r="6985" b="6350"/>
          <wp:docPr id="2" name="Grafik 2" descr="R:\6400-AmtsL\Nowatius\64-2\Wohnraumförderung\Budgetierung\L_LHD+OB_Cy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6400-AmtsL\Nowatius\64-2\Wohnraumförderung\Budgetierung\L_LHD+OB_Cy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155" cy="43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3EF6">
      <w:rPr>
        <w:noProof/>
        <w:lang w:eastAsia="de-DE"/>
      </w:rPr>
      <w:t xml:space="preserve"> </w:t>
    </w:r>
    <w:r w:rsidR="005D3EF6">
      <w:rPr>
        <w:noProof/>
      </w:rPr>
      <w:drawing>
        <wp:anchor distT="0" distB="0" distL="114300" distR="114300" simplePos="0" relativeHeight="251659264" behindDoc="0" locked="0" layoutInCell="1" allowOverlap="0" wp14:anchorId="294BAAE8" wp14:editId="56E8576D">
          <wp:simplePos x="0" y="0"/>
          <wp:positionH relativeFrom="margin">
            <wp:align>right</wp:align>
          </wp:positionH>
          <wp:positionV relativeFrom="paragraph">
            <wp:posOffset>151765</wp:posOffset>
          </wp:positionV>
          <wp:extent cx="2973070" cy="539750"/>
          <wp:effectExtent l="0" t="0" r="0" b="0"/>
          <wp:wrapSquare wrapText="bothSides"/>
          <wp:docPr id="1" name="Grafik 1" descr="L:\R404\Allianz für Wohnungsbau\Logos\AK_Heimat, Kommunales, Bau und Gleichstellung_Farbi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R404\Allianz für Wohnungsbau\Logos\AK_Heimat, Kommunales, Bau und Gleichstellung_Farbig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E246A"/>
    <w:multiLevelType w:val="hybridMultilevel"/>
    <w:tmpl w:val="5AC236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846EF"/>
    <w:multiLevelType w:val="hybridMultilevel"/>
    <w:tmpl w:val="23F601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271BA"/>
    <w:multiLevelType w:val="hybridMultilevel"/>
    <w:tmpl w:val="1CD6B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8C146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B59DF"/>
    <w:multiLevelType w:val="hybridMultilevel"/>
    <w:tmpl w:val="0CDA61F8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4DA6834"/>
    <w:multiLevelType w:val="hybridMultilevel"/>
    <w:tmpl w:val="B9AA5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D7795"/>
    <w:multiLevelType w:val="hybridMultilevel"/>
    <w:tmpl w:val="C98A6E0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7">
    <w:nsid w:val="6C6F39F2"/>
    <w:multiLevelType w:val="hybridMultilevel"/>
    <w:tmpl w:val="4EA81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1"/>
  </w:num>
  <w:num w:numId="10">
    <w:abstractNumId w:val="7"/>
  </w:num>
  <w:num w:numId="11">
    <w:abstractNumId w:val="4"/>
  </w:num>
  <w:num w:numId="12">
    <w:abstractNumId w:val="5"/>
  </w:num>
  <w:num w:numId="13">
    <w:abstractNumId w:val="2"/>
  </w:num>
  <w:num w:numId="14">
    <w:abstractNumId w:val="3"/>
  </w:num>
  <w:num w:numId="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954"/>
    <w:rsid w:val="000001F9"/>
    <w:rsid w:val="00014E9A"/>
    <w:rsid w:val="0003393F"/>
    <w:rsid w:val="000353B1"/>
    <w:rsid w:val="00046367"/>
    <w:rsid w:val="00063AD6"/>
    <w:rsid w:val="00081AFD"/>
    <w:rsid w:val="000A6374"/>
    <w:rsid w:val="000B2321"/>
    <w:rsid w:val="000B360A"/>
    <w:rsid w:val="000C6530"/>
    <w:rsid w:val="000D69CF"/>
    <w:rsid w:val="000E04EC"/>
    <w:rsid w:val="000E514B"/>
    <w:rsid w:val="000F7952"/>
    <w:rsid w:val="00104AAB"/>
    <w:rsid w:val="00107FE1"/>
    <w:rsid w:val="001227BD"/>
    <w:rsid w:val="00123B58"/>
    <w:rsid w:val="001242AE"/>
    <w:rsid w:val="00133B39"/>
    <w:rsid w:val="001363A7"/>
    <w:rsid w:val="00170250"/>
    <w:rsid w:val="00171555"/>
    <w:rsid w:val="00174C33"/>
    <w:rsid w:val="001755CD"/>
    <w:rsid w:val="00177FC7"/>
    <w:rsid w:val="00184F8E"/>
    <w:rsid w:val="001A6FAE"/>
    <w:rsid w:val="001C41A0"/>
    <w:rsid w:val="001C5EBA"/>
    <w:rsid w:val="001D0335"/>
    <w:rsid w:val="001D0648"/>
    <w:rsid w:val="001E609E"/>
    <w:rsid w:val="001E71A1"/>
    <w:rsid w:val="001F5FD0"/>
    <w:rsid w:val="001F6CCF"/>
    <w:rsid w:val="002126A1"/>
    <w:rsid w:val="0021579A"/>
    <w:rsid w:val="00217275"/>
    <w:rsid w:val="00217FF8"/>
    <w:rsid w:val="00227990"/>
    <w:rsid w:val="002341C6"/>
    <w:rsid w:val="002400B9"/>
    <w:rsid w:val="00242790"/>
    <w:rsid w:val="00244719"/>
    <w:rsid w:val="002544D8"/>
    <w:rsid w:val="0025566E"/>
    <w:rsid w:val="002611C2"/>
    <w:rsid w:val="00280711"/>
    <w:rsid w:val="00281AED"/>
    <w:rsid w:val="00284392"/>
    <w:rsid w:val="0029645A"/>
    <w:rsid w:val="002A1FBA"/>
    <w:rsid w:val="002A7EB2"/>
    <w:rsid w:val="002B4D34"/>
    <w:rsid w:val="002B7DCE"/>
    <w:rsid w:val="002C66E9"/>
    <w:rsid w:val="002E06D1"/>
    <w:rsid w:val="002E2291"/>
    <w:rsid w:val="00303777"/>
    <w:rsid w:val="003107C0"/>
    <w:rsid w:val="00324074"/>
    <w:rsid w:val="00324183"/>
    <w:rsid w:val="003436A2"/>
    <w:rsid w:val="00351D13"/>
    <w:rsid w:val="0036146D"/>
    <w:rsid w:val="003619DE"/>
    <w:rsid w:val="00366AB0"/>
    <w:rsid w:val="00382336"/>
    <w:rsid w:val="0039027A"/>
    <w:rsid w:val="003A5344"/>
    <w:rsid w:val="003B0148"/>
    <w:rsid w:val="003C7805"/>
    <w:rsid w:val="003D02D0"/>
    <w:rsid w:val="003E591A"/>
    <w:rsid w:val="003F23E0"/>
    <w:rsid w:val="00400F6A"/>
    <w:rsid w:val="00401874"/>
    <w:rsid w:val="00411D6C"/>
    <w:rsid w:val="004129ED"/>
    <w:rsid w:val="00424E93"/>
    <w:rsid w:val="00426A03"/>
    <w:rsid w:val="00431EBA"/>
    <w:rsid w:val="00437C21"/>
    <w:rsid w:val="004414F3"/>
    <w:rsid w:val="00455531"/>
    <w:rsid w:val="00460BE9"/>
    <w:rsid w:val="00471C1F"/>
    <w:rsid w:val="0047634A"/>
    <w:rsid w:val="0047726F"/>
    <w:rsid w:val="004A1358"/>
    <w:rsid w:val="004A2BC2"/>
    <w:rsid w:val="004A3FB2"/>
    <w:rsid w:val="004A4D24"/>
    <w:rsid w:val="004A5954"/>
    <w:rsid w:val="004A6C4E"/>
    <w:rsid w:val="004C1894"/>
    <w:rsid w:val="004C4141"/>
    <w:rsid w:val="004D78AF"/>
    <w:rsid w:val="004E35EF"/>
    <w:rsid w:val="004E5329"/>
    <w:rsid w:val="00502DDC"/>
    <w:rsid w:val="00512978"/>
    <w:rsid w:val="005262B1"/>
    <w:rsid w:val="00527C34"/>
    <w:rsid w:val="00531D20"/>
    <w:rsid w:val="00545B66"/>
    <w:rsid w:val="0055244A"/>
    <w:rsid w:val="00567579"/>
    <w:rsid w:val="00575936"/>
    <w:rsid w:val="005945EC"/>
    <w:rsid w:val="005965F9"/>
    <w:rsid w:val="005B059C"/>
    <w:rsid w:val="005C3DEC"/>
    <w:rsid w:val="005C407B"/>
    <w:rsid w:val="005C5CC1"/>
    <w:rsid w:val="005C5E82"/>
    <w:rsid w:val="005D1E0B"/>
    <w:rsid w:val="005D3EF6"/>
    <w:rsid w:val="005E1293"/>
    <w:rsid w:val="005E5022"/>
    <w:rsid w:val="00612E3D"/>
    <w:rsid w:val="006138F5"/>
    <w:rsid w:val="00624441"/>
    <w:rsid w:val="006259A9"/>
    <w:rsid w:val="00626501"/>
    <w:rsid w:val="00640FD7"/>
    <w:rsid w:val="006500EC"/>
    <w:rsid w:val="006521F1"/>
    <w:rsid w:val="006529CC"/>
    <w:rsid w:val="0065600B"/>
    <w:rsid w:val="00663AF0"/>
    <w:rsid w:val="006A6B9F"/>
    <w:rsid w:val="006B5B80"/>
    <w:rsid w:val="006B64C3"/>
    <w:rsid w:val="006C1299"/>
    <w:rsid w:val="006D55C8"/>
    <w:rsid w:val="006D7D29"/>
    <w:rsid w:val="006F4CAC"/>
    <w:rsid w:val="006F7B9F"/>
    <w:rsid w:val="006F7C82"/>
    <w:rsid w:val="0071050A"/>
    <w:rsid w:val="00711306"/>
    <w:rsid w:val="007404FF"/>
    <w:rsid w:val="0075476C"/>
    <w:rsid w:val="007638A0"/>
    <w:rsid w:val="007672A7"/>
    <w:rsid w:val="007716C2"/>
    <w:rsid w:val="007747E0"/>
    <w:rsid w:val="00776BAE"/>
    <w:rsid w:val="00782CDE"/>
    <w:rsid w:val="00783E39"/>
    <w:rsid w:val="007A41D0"/>
    <w:rsid w:val="007B5FF3"/>
    <w:rsid w:val="007C17D7"/>
    <w:rsid w:val="007C2F9C"/>
    <w:rsid w:val="007C5068"/>
    <w:rsid w:val="007C5E17"/>
    <w:rsid w:val="007C7395"/>
    <w:rsid w:val="007C752A"/>
    <w:rsid w:val="007D3332"/>
    <w:rsid w:val="007F5EB3"/>
    <w:rsid w:val="0080077F"/>
    <w:rsid w:val="00805090"/>
    <w:rsid w:val="00806C50"/>
    <w:rsid w:val="008149ED"/>
    <w:rsid w:val="00825EAF"/>
    <w:rsid w:val="0083167C"/>
    <w:rsid w:val="00835E69"/>
    <w:rsid w:val="00837B00"/>
    <w:rsid w:val="008415A3"/>
    <w:rsid w:val="00853BA0"/>
    <w:rsid w:val="008650F7"/>
    <w:rsid w:val="00875A9B"/>
    <w:rsid w:val="00875EE3"/>
    <w:rsid w:val="008807CB"/>
    <w:rsid w:val="00885B00"/>
    <w:rsid w:val="00893F96"/>
    <w:rsid w:val="00894B3A"/>
    <w:rsid w:val="00896296"/>
    <w:rsid w:val="008A17D1"/>
    <w:rsid w:val="008A1C2F"/>
    <w:rsid w:val="008D75BB"/>
    <w:rsid w:val="008F09C5"/>
    <w:rsid w:val="00916691"/>
    <w:rsid w:val="00917F75"/>
    <w:rsid w:val="009201A8"/>
    <w:rsid w:val="009225EE"/>
    <w:rsid w:val="0093272F"/>
    <w:rsid w:val="00932D3F"/>
    <w:rsid w:val="00937E43"/>
    <w:rsid w:val="009417AA"/>
    <w:rsid w:val="00960549"/>
    <w:rsid w:val="00973325"/>
    <w:rsid w:val="00992169"/>
    <w:rsid w:val="009A1310"/>
    <w:rsid w:val="009A5634"/>
    <w:rsid w:val="009A67BF"/>
    <w:rsid w:val="009B29F1"/>
    <w:rsid w:val="009D2705"/>
    <w:rsid w:val="009D3226"/>
    <w:rsid w:val="009D55BD"/>
    <w:rsid w:val="009E74C8"/>
    <w:rsid w:val="00A036C9"/>
    <w:rsid w:val="00A03F91"/>
    <w:rsid w:val="00A04E91"/>
    <w:rsid w:val="00A11B54"/>
    <w:rsid w:val="00A23154"/>
    <w:rsid w:val="00A269DD"/>
    <w:rsid w:val="00A27682"/>
    <w:rsid w:val="00A3618C"/>
    <w:rsid w:val="00A36BCE"/>
    <w:rsid w:val="00A51980"/>
    <w:rsid w:val="00A63BD7"/>
    <w:rsid w:val="00A74724"/>
    <w:rsid w:val="00A871FE"/>
    <w:rsid w:val="00A905A0"/>
    <w:rsid w:val="00A91FB2"/>
    <w:rsid w:val="00A92F00"/>
    <w:rsid w:val="00A94088"/>
    <w:rsid w:val="00A955A1"/>
    <w:rsid w:val="00AB455E"/>
    <w:rsid w:val="00AB5C6F"/>
    <w:rsid w:val="00AD765F"/>
    <w:rsid w:val="00AE6203"/>
    <w:rsid w:val="00AE78AB"/>
    <w:rsid w:val="00AF7E9A"/>
    <w:rsid w:val="00B21260"/>
    <w:rsid w:val="00B24E37"/>
    <w:rsid w:val="00B31BC9"/>
    <w:rsid w:val="00B40435"/>
    <w:rsid w:val="00B43B4F"/>
    <w:rsid w:val="00B456D5"/>
    <w:rsid w:val="00B46A92"/>
    <w:rsid w:val="00B516EE"/>
    <w:rsid w:val="00B53CC4"/>
    <w:rsid w:val="00B574A4"/>
    <w:rsid w:val="00B6437B"/>
    <w:rsid w:val="00B644A5"/>
    <w:rsid w:val="00B701D5"/>
    <w:rsid w:val="00B77231"/>
    <w:rsid w:val="00B84126"/>
    <w:rsid w:val="00B8615C"/>
    <w:rsid w:val="00B90210"/>
    <w:rsid w:val="00B9402D"/>
    <w:rsid w:val="00BA09F8"/>
    <w:rsid w:val="00BC31A9"/>
    <w:rsid w:val="00BD147C"/>
    <w:rsid w:val="00BD27EF"/>
    <w:rsid w:val="00BF3C8B"/>
    <w:rsid w:val="00BF440F"/>
    <w:rsid w:val="00C03512"/>
    <w:rsid w:val="00C14086"/>
    <w:rsid w:val="00C22096"/>
    <w:rsid w:val="00C22EE1"/>
    <w:rsid w:val="00C25B5E"/>
    <w:rsid w:val="00C30372"/>
    <w:rsid w:val="00C35CCB"/>
    <w:rsid w:val="00C361B3"/>
    <w:rsid w:val="00C37399"/>
    <w:rsid w:val="00C42A5F"/>
    <w:rsid w:val="00C445FD"/>
    <w:rsid w:val="00C50DB0"/>
    <w:rsid w:val="00C54B90"/>
    <w:rsid w:val="00C60B29"/>
    <w:rsid w:val="00C70DEB"/>
    <w:rsid w:val="00C77D49"/>
    <w:rsid w:val="00C77F2F"/>
    <w:rsid w:val="00C827FB"/>
    <w:rsid w:val="00C83269"/>
    <w:rsid w:val="00C850D1"/>
    <w:rsid w:val="00C9265E"/>
    <w:rsid w:val="00C93D60"/>
    <w:rsid w:val="00CA617B"/>
    <w:rsid w:val="00CA63AF"/>
    <w:rsid w:val="00CD1666"/>
    <w:rsid w:val="00CE5FAB"/>
    <w:rsid w:val="00CE6B88"/>
    <w:rsid w:val="00D01343"/>
    <w:rsid w:val="00D02E44"/>
    <w:rsid w:val="00D256E2"/>
    <w:rsid w:val="00D271B2"/>
    <w:rsid w:val="00D27D10"/>
    <w:rsid w:val="00D302A6"/>
    <w:rsid w:val="00D4307A"/>
    <w:rsid w:val="00D60386"/>
    <w:rsid w:val="00D6346B"/>
    <w:rsid w:val="00D67C48"/>
    <w:rsid w:val="00D74AE2"/>
    <w:rsid w:val="00D75A0D"/>
    <w:rsid w:val="00DB47E3"/>
    <w:rsid w:val="00DB69AA"/>
    <w:rsid w:val="00DB7F22"/>
    <w:rsid w:val="00DD5B37"/>
    <w:rsid w:val="00DE0645"/>
    <w:rsid w:val="00DF007D"/>
    <w:rsid w:val="00DF3ACC"/>
    <w:rsid w:val="00E01A40"/>
    <w:rsid w:val="00E13A06"/>
    <w:rsid w:val="00E151BB"/>
    <w:rsid w:val="00E21395"/>
    <w:rsid w:val="00E22943"/>
    <w:rsid w:val="00E23C44"/>
    <w:rsid w:val="00E32B43"/>
    <w:rsid w:val="00E46847"/>
    <w:rsid w:val="00E62D4C"/>
    <w:rsid w:val="00E666D6"/>
    <w:rsid w:val="00E73840"/>
    <w:rsid w:val="00E8195A"/>
    <w:rsid w:val="00E868BD"/>
    <w:rsid w:val="00E91149"/>
    <w:rsid w:val="00E92197"/>
    <w:rsid w:val="00EB125E"/>
    <w:rsid w:val="00EC0600"/>
    <w:rsid w:val="00EC0E19"/>
    <w:rsid w:val="00EC785A"/>
    <w:rsid w:val="00ED5DB6"/>
    <w:rsid w:val="00ED6805"/>
    <w:rsid w:val="00EF6CD8"/>
    <w:rsid w:val="00F062E5"/>
    <w:rsid w:val="00F17269"/>
    <w:rsid w:val="00F2550A"/>
    <w:rsid w:val="00F321CA"/>
    <w:rsid w:val="00F37CB8"/>
    <w:rsid w:val="00F554B1"/>
    <w:rsid w:val="00F57C39"/>
    <w:rsid w:val="00F60BED"/>
    <w:rsid w:val="00F60C88"/>
    <w:rsid w:val="00F77286"/>
    <w:rsid w:val="00F9086B"/>
    <w:rsid w:val="00F908A9"/>
    <w:rsid w:val="00F909E1"/>
    <w:rsid w:val="00F93430"/>
    <w:rsid w:val="00F93C55"/>
    <w:rsid w:val="00FA48AB"/>
    <w:rsid w:val="00FA4CA0"/>
    <w:rsid w:val="00FA715E"/>
    <w:rsid w:val="00FC0A38"/>
    <w:rsid w:val="00FC2CE2"/>
    <w:rsid w:val="00FD1B83"/>
    <w:rsid w:val="00FD367E"/>
    <w:rsid w:val="00FD4A2A"/>
    <w:rsid w:val="00FD762D"/>
    <w:rsid w:val="00FE38E1"/>
    <w:rsid w:val="00FE61ED"/>
    <w:rsid w:val="00F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0C6530"/>
    <w:pPr>
      <w:numPr>
        <w:numId w:val="8"/>
      </w:numPr>
      <w:spacing w:after="0" w:line="280" w:lineRule="atLeast"/>
      <w:jc w:val="both"/>
    </w:pPr>
    <w:rPr>
      <w:rFonts w:ascii="Arial" w:eastAsia="Times New Roman" w:hAnsi="Arial" w:cs="Arial"/>
      <w:vanish/>
      <w:sz w:val="21"/>
      <w:szCs w:val="2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95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75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5A9B"/>
  </w:style>
  <w:style w:type="paragraph" w:styleId="Fuzeile">
    <w:name w:val="footer"/>
    <w:basedOn w:val="Standard"/>
    <w:link w:val="FuzeileZchn"/>
    <w:uiPriority w:val="99"/>
    <w:unhideWhenUsed/>
    <w:rsid w:val="00875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5A9B"/>
  </w:style>
  <w:style w:type="character" w:styleId="Kommentarzeichen">
    <w:name w:val="annotation reference"/>
    <w:basedOn w:val="Absatz-Standardschriftart"/>
    <w:uiPriority w:val="99"/>
    <w:semiHidden/>
    <w:unhideWhenUsed/>
    <w:rsid w:val="00B940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940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940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940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9402D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64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0C6530"/>
    <w:pPr>
      <w:numPr>
        <w:numId w:val="8"/>
      </w:numPr>
      <w:spacing w:after="0" w:line="280" w:lineRule="atLeast"/>
      <w:jc w:val="both"/>
    </w:pPr>
    <w:rPr>
      <w:rFonts w:ascii="Arial" w:eastAsia="Times New Roman" w:hAnsi="Arial" w:cs="Arial"/>
      <w:vanish/>
      <w:sz w:val="21"/>
      <w:szCs w:val="2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95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75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5A9B"/>
  </w:style>
  <w:style w:type="paragraph" w:styleId="Fuzeile">
    <w:name w:val="footer"/>
    <w:basedOn w:val="Standard"/>
    <w:link w:val="FuzeileZchn"/>
    <w:uiPriority w:val="99"/>
    <w:unhideWhenUsed/>
    <w:rsid w:val="00875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5A9B"/>
  </w:style>
  <w:style w:type="character" w:styleId="Kommentarzeichen">
    <w:name w:val="annotation reference"/>
    <w:basedOn w:val="Absatz-Standardschriftart"/>
    <w:uiPriority w:val="99"/>
    <w:semiHidden/>
    <w:unhideWhenUsed/>
    <w:rsid w:val="00B940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940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940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940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9402D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64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B2C9C-8C42-4106-933E-37A73D2D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CF9069E3.dotm</Template>
  <TotalTime>0</TotalTime>
  <Pages>8</Pages>
  <Words>1617</Words>
  <Characters>10189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11783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Nowatius, Thomas</dc:creator>
  <cp:lastModifiedBy>Bergmann, Michael</cp:lastModifiedBy>
  <cp:revision>2</cp:revision>
  <cp:lastPrinted>2018-11-16T12:17:00Z</cp:lastPrinted>
  <dcterms:created xsi:type="dcterms:W3CDTF">2018-11-16T14:19:00Z</dcterms:created>
  <dcterms:modified xsi:type="dcterms:W3CDTF">2018-11-16T14:19:00Z</dcterms:modified>
</cp:coreProperties>
</file>